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59" w:rsidRPr="00A01EC2" w:rsidRDefault="000A0559" w:rsidP="00E46176">
      <w:pPr>
        <w:pStyle w:val="BodyText"/>
        <w:jc w:val="center"/>
        <w:rPr>
          <w:rFonts w:ascii="Times New Roman" w:hAnsi="Times New Roman"/>
          <w:sz w:val="24"/>
          <w:szCs w:val="24"/>
        </w:rPr>
      </w:pP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Na osnovu člana 108., a u vezi člana 99. Zakona o odgoju i obrazovanju  u osnovnoj i srednjoj školi u Kantonu Sarajevo („Službene novine Kantona Sarajevo“, broj: 27/24), odredbi  Pravilnika o radu JU OŠ „Mehmedalija Mak Dizdar“ Sarajevo, člana 4.,5. i 6. Pravilnika sa kriterijima za prijem radnika u radni odnos u osnovnim školama kao javnim ustanovama na području Kantona Sarajevo („Službene novine Kantona Sarajevo, broj: 12/22, 22/22, 30/24), Odluke Školskog odbora JU OŠ “Mehmedalija Mak Dizdar“ broj:</w:t>
      </w:r>
      <w:r w:rsidR="00991167" w:rsidRPr="00A01EC2">
        <w:rPr>
          <w:rFonts w:ascii="Times New Roman" w:hAnsi="Times New Roman"/>
          <w:szCs w:val="24"/>
        </w:rPr>
        <w:t>01-1-3528/2024.</w:t>
      </w:r>
      <w:r w:rsidRPr="00A01EC2">
        <w:rPr>
          <w:rFonts w:ascii="Times New Roman" w:hAnsi="Times New Roman"/>
          <w:szCs w:val="24"/>
        </w:rPr>
        <w:t xml:space="preserve"> od </w:t>
      </w:r>
      <w:r w:rsidR="00991167" w:rsidRPr="00A01EC2">
        <w:rPr>
          <w:rFonts w:ascii="Times New Roman" w:hAnsi="Times New Roman"/>
          <w:szCs w:val="24"/>
        </w:rPr>
        <w:t xml:space="preserve">04.12.2024. </w:t>
      </w:r>
      <w:r w:rsidRPr="00A01EC2">
        <w:rPr>
          <w:rFonts w:ascii="Times New Roman" w:hAnsi="Times New Roman"/>
          <w:szCs w:val="24"/>
        </w:rPr>
        <w:t>godine i Saglasnosti ministrice za odgoj i obrazovanje Kantona Sarajevo broj:11-10-30-22979-6/24 od 27.11.2024. godine,  za pozicije u JU OŠ „Mehmedalija Mak Dizdar“ Sarajevo, raspisuje se:</w:t>
      </w:r>
    </w:p>
    <w:p w:rsidR="004011EE" w:rsidRPr="00A01EC2" w:rsidRDefault="004011EE" w:rsidP="004011EE">
      <w:pPr>
        <w:jc w:val="center"/>
        <w:rPr>
          <w:rFonts w:ascii="Times New Roman" w:hAnsi="Times New Roman"/>
          <w:szCs w:val="24"/>
        </w:rPr>
      </w:pPr>
    </w:p>
    <w:p w:rsidR="004011EE" w:rsidRPr="00A01EC2" w:rsidRDefault="004011EE" w:rsidP="004011EE">
      <w:pPr>
        <w:jc w:val="center"/>
        <w:rPr>
          <w:rFonts w:ascii="Times New Roman" w:hAnsi="Times New Roman"/>
          <w:szCs w:val="24"/>
        </w:rPr>
      </w:pPr>
      <w:r w:rsidRPr="00A01EC2">
        <w:rPr>
          <w:rFonts w:ascii="Times New Roman" w:hAnsi="Times New Roman"/>
          <w:szCs w:val="24"/>
        </w:rPr>
        <w:t>JAVNI KONKURS</w:t>
      </w:r>
    </w:p>
    <w:p w:rsidR="004011EE" w:rsidRPr="00A01EC2" w:rsidRDefault="004011EE" w:rsidP="004011EE">
      <w:pPr>
        <w:jc w:val="center"/>
        <w:rPr>
          <w:rFonts w:ascii="Times New Roman" w:hAnsi="Times New Roman"/>
          <w:szCs w:val="24"/>
        </w:rPr>
      </w:pPr>
      <w:r w:rsidRPr="00A01EC2">
        <w:rPr>
          <w:rFonts w:ascii="Times New Roman" w:hAnsi="Times New Roman"/>
          <w:szCs w:val="24"/>
        </w:rPr>
        <w:t xml:space="preserve">za popunu upražnjenih radnih  mjesta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NAZIV, SJEDIŠTE I INTERNET STRANICA USTANOVE</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JU OŠ „ Mehmedalija Mak Dizdar“ </w:t>
      </w:r>
    </w:p>
    <w:p w:rsidR="004011EE" w:rsidRPr="00A01EC2" w:rsidRDefault="004011EE" w:rsidP="004011EE">
      <w:pPr>
        <w:jc w:val="both"/>
        <w:rPr>
          <w:rFonts w:ascii="Times New Roman" w:hAnsi="Times New Roman"/>
          <w:szCs w:val="24"/>
        </w:rPr>
      </w:pPr>
      <w:r w:rsidRPr="00A01EC2">
        <w:rPr>
          <w:rFonts w:ascii="Times New Roman" w:hAnsi="Times New Roman"/>
          <w:szCs w:val="24"/>
        </w:rPr>
        <w:t>Ulica Žrtava fašizma 14,  71000 Sarajevo</w:t>
      </w:r>
    </w:p>
    <w:p w:rsidR="004011EE" w:rsidRPr="00A01EC2" w:rsidRDefault="004011EE" w:rsidP="004011EE">
      <w:pPr>
        <w:jc w:val="both"/>
        <w:rPr>
          <w:rFonts w:ascii="Times New Roman" w:hAnsi="Times New Roman"/>
          <w:szCs w:val="24"/>
        </w:rPr>
      </w:pPr>
      <w:r w:rsidRPr="00A01EC2">
        <w:rPr>
          <w:rFonts w:ascii="Times New Roman" w:hAnsi="Times New Roman"/>
          <w:szCs w:val="24"/>
        </w:rPr>
        <w:t>www.osmmdsa.edu.ba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e-mail: </w:t>
      </w:r>
      <w:hyperlink r:id="rId9" w:history="1">
        <w:r w:rsidRPr="00A01EC2">
          <w:rPr>
            <w:rStyle w:val="Hyperlink"/>
            <w:rFonts w:ascii="Times New Roman" w:hAnsi="Times New Roman"/>
            <w:color w:val="auto"/>
            <w:szCs w:val="24"/>
          </w:rPr>
          <w:t>mmdizdar@yahoo.com</w:t>
        </w:r>
      </w:hyperlink>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NAZIV RADNIH MJESTA I NAZNAKA O TRAJANJU RADNOG ODNOSA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lang w:val="bs-Cyrl-BA"/>
        </w:rPr>
        <w:t xml:space="preserve">a) na određeno vrijeme od </w:t>
      </w:r>
      <w:r w:rsidR="00985501" w:rsidRPr="00A01EC2">
        <w:rPr>
          <w:rFonts w:ascii="Times New Roman" w:hAnsi="Times New Roman"/>
          <w:szCs w:val="24"/>
        </w:rPr>
        <w:t>29.01.2025. godine do</w:t>
      </w:r>
      <w:r w:rsidRPr="00A01EC2">
        <w:rPr>
          <w:rFonts w:ascii="Times New Roman" w:hAnsi="Times New Roman"/>
          <w:szCs w:val="24"/>
        </w:rPr>
        <w:t xml:space="preserve"> 31.08.2025.godine za: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1. Nastavnik razredne nastave - 1 izvršilac, puna nastavna norma</w:t>
      </w:r>
    </w:p>
    <w:p w:rsidR="004011EE" w:rsidRPr="00A01EC2" w:rsidRDefault="004011EE" w:rsidP="004011EE">
      <w:pPr>
        <w:jc w:val="both"/>
        <w:rPr>
          <w:rFonts w:ascii="Times New Roman" w:hAnsi="Times New Roman"/>
          <w:szCs w:val="24"/>
        </w:rPr>
      </w:pPr>
      <w:r w:rsidRPr="00A01EC2">
        <w:rPr>
          <w:rFonts w:ascii="Times New Roman" w:hAnsi="Times New Roman"/>
          <w:szCs w:val="24"/>
        </w:rPr>
        <w:t>2. Nastavnik razredne nastave - 1 izvršilac, puna nastavna norma</w:t>
      </w:r>
    </w:p>
    <w:p w:rsidR="004011EE" w:rsidRPr="00A01EC2" w:rsidRDefault="004011EE" w:rsidP="004011EE">
      <w:pPr>
        <w:jc w:val="both"/>
        <w:rPr>
          <w:rFonts w:ascii="Times New Roman" w:hAnsi="Times New Roman"/>
          <w:szCs w:val="24"/>
        </w:rPr>
      </w:pPr>
      <w:r w:rsidRPr="00A01EC2">
        <w:rPr>
          <w:rFonts w:ascii="Times New Roman" w:hAnsi="Times New Roman"/>
          <w:szCs w:val="24"/>
        </w:rPr>
        <w:t>3. Nastavnik razredne nastave - 1 izvršilac, puna nastavna norma</w:t>
      </w:r>
    </w:p>
    <w:p w:rsidR="004011EE" w:rsidRPr="00A01EC2" w:rsidRDefault="004011EE" w:rsidP="004011EE">
      <w:pPr>
        <w:jc w:val="both"/>
        <w:rPr>
          <w:rFonts w:ascii="Times New Roman" w:hAnsi="Times New Roman"/>
          <w:szCs w:val="24"/>
        </w:rPr>
      </w:pPr>
      <w:r w:rsidRPr="00A01EC2">
        <w:rPr>
          <w:rFonts w:ascii="Times New Roman" w:hAnsi="Times New Roman"/>
          <w:szCs w:val="24"/>
        </w:rPr>
        <w:t>4. Nastavnik razredne nastave - 1 izvršilac, puna nastavna norma</w:t>
      </w:r>
    </w:p>
    <w:p w:rsidR="004011EE" w:rsidRPr="00A01EC2" w:rsidRDefault="004011EE" w:rsidP="004011EE">
      <w:pPr>
        <w:jc w:val="both"/>
        <w:rPr>
          <w:rFonts w:ascii="Times New Roman" w:hAnsi="Times New Roman"/>
          <w:szCs w:val="24"/>
        </w:rPr>
      </w:pPr>
      <w:r w:rsidRPr="00A01EC2">
        <w:rPr>
          <w:rFonts w:ascii="Times New Roman" w:hAnsi="Times New Roman"/>
          <w:szCs w:val="24"/>
        </w:rPr>
        <w:t>5. Nastavnik razredne nastave - 1 izvršilac, puna nastavna norma</w:t>
      </w:r>
    </w:p>
    <w:p w:rsidR="004011EE" w:rsidRPr="00A01EC2" w:rsidRDefault="004011EE" w:rsidP="004011EE">
      <w:pPr>
        <w:jc w:val="both"/>
        <w:rPr>
          <w:rFonts w:ascii="Times New Roman" w:hAnsi="Times New Roman"/>
          <w:szCs w:val="24"/>
        </w:rPr>
      </w:pPr>
      <w:r w:rsidRPr="00A01EC2">
        <w:rPr>
          <w:rFonts w:ascii="Times New Roman" w:hAnsi="Times New Roman"/>
          <w:szCs w:val="24"/>
        </w:rPr>
        <w:t>6. Nastavnik razredne nastave - 1 izvršilac, puna nastavna norma</w:t>
      </w:r>
    </w:p>
    <w:p w:rsidR="004011EE" w:rsidRPr="00A01EC2" w:rsidRDefault="004011EE" w:rsidP="004011EE">
      <w:pPr>
        <w:jc w:val="both"/>
        <w:rPr>
          <w:rFonts w:ascii="Times New Roman" w:hAnsi="Times New Roman"/>
          <w:szCs w:val="24"/>
        </w:rPr>
      </w:pPr>
      <w:r w:rsidRPr="00A01EC2">
        <w:rPr>
          <w:rFonts w:ascii="Times New Roman" w:hAnsi="Times New Roman"/>
          <w:szCs w:val="24"/>
        </w:rPr>
        <w:t>7. Nastavnik informatike - 1 izvršilac, 14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8. Nastavnik bosanskog jezika i književnosti, hrvatskog jezika i književnosti, srpskog jezika i književnosti - 1 izvršilac, 8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9. Nastavnik engleskog  jezika  - 1 izvršilac, 16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10. Nastavnik likovne kulture – 1 izvršilac, 12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11. Nastavnik tehničke kulture -  1 izvršilac, 10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12. Nastavnik islamske vjeronauke - 1 izvršilac, 7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13. Nastavnik njemačkog jezika - 1 izvršilac, 5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14. Nastavnik historije/povijesti - 1 izvršilac, 5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15. Nastavnik tjelesnog i zdravstvenog odgoja - 1 izvršilac, 9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16. Nastavnik matematike - 1 izvršilac, 20 časova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17. Voditelj grupe u produženom boravku - 1 izvršilac, 40 sati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18. Voditelj grupe u produženom boravku - 1 izvršilac, 40 sati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19. Voditelj grupe u produženom boravku - 1 izvršilac, 40 sati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20. Voditelj grupe u produženom boravku - 1 izvršilac, 40 sati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21. Voditelj grupe u produženom boravku - 1 izvršilac, 20 sati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22. Voditelj grupe u produženom boravku - 1 izvršilac, 20 sati sedmično</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23. Voditelj grupe u produženom boravku - 1 izvršilac, 20 sati sedmično</w:t>
      </w:r>
    </w:p>
    <w:p w:rsidR="004011EE" w:rsidRPr="00A01EC2" w:rsidRDefault="004011EE" w:rsidP="004011EE">
      <w:pPr>
        <w:jc w:val="both"/>
        <w:rPr>
          <w:rFonts w:ascii="Times New Roman" w:hAnsi="Times New Roman"/>
          <w:szCs w:val="24"/>
        </w:rPr>
      </w:pPr>
      <w:r w:rsidRPr="00A01EC2">
        <w:rPr>
          <w:rFonts w:ascii="Times New Roman" w:hAnsi="Times New Roman"/>
          <w:szCs w:val="24"/>
        </w:rPr>
        <w:t>24. Radnik na održavanju higijene - 1 izvršilac, 40 sati sedmično</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b</w:t>
      </w:r>
      <w:r w:rsidRPr="00A01EC2">
        <w:rPr>
          <w:rFonts w:ascii="Times New Roman" w:hAnsi="Times New Roman"/>
          <w:szCs w:val="24"/>
          <w:lang w:val="bs-Cyrl-BA"/>
        </w:rPr>
        <w:t xml:space="preserve">) na određeno vrijeme od </w:t>
      </w:r>
      <w:r w:rsidRPr="00A01EC2">
        <w:rPr>
          <w:rFonts w:ascii="Times New Roman" w:hAnsi="Times New Roman"/>
          <w:szCs w:val="24"/>
        </w:rPr>
        <w:t>29.01.2025. godine do povratka radnika sa funkcije pomoćnika direktora škole/voditelja dijela nastavnog procesa, a najkasnije do 31.08.2025. godine za:</w:t>
      </w:r>
    </w:p>
    <w:p w:rsidR="004011EE" w:rsidRPr="00A01EC2" w:rsidRDefault="004011EE" w:rsidP="004011EE">
      <w:pPr>
        <w:jc w:val="both"/>
        <w:rPr>
          <w:rFonts w:ascii="Times New Roman" w:hAnsi="Times New Roman"/>
          <w:szCs w:val="24"/>
        </w:rPr>
      </w:pPr>
      <w:r w:rsidRPr="00A01EC2">
        <w:rPr>
          <w:rFonts w:ascii="Times New Roman" w:hAnsi="Times New Roman"/>
          <w:szCs w:val="24"/>
          <w:lang w:val="bs-Cyrl-BA"/>
        </w:rPr>
        <w:t>1. N</w:t>
      </w:r>
      <w:r w:rsidRPr="00A01EC2">
        <w:rPr>
          <w:rFonts w:ascii="Times New Roman" w:hAnsi="Times New Roman"/>
          <w:szCs w:val="24"/>
        </w:rPr>
        <w:t>astavnik njemačkog jezika... 1 izvršilac, 18 časova sedmično</w:t>
      </w:r>
    </w:p>
    <w:p w:rsidR="004011EE" w:rsidRPr="00A01EC2" w:rsidRDefault="004011EE" w:rsidP="004011EE">
      <w:pPr>
        <w:jc w:val="both"/>
        <w:rPr>
          <w:rFonts w:ascii="Times New Roman" w:hAnsi="Times New Roman"/>
          <w:szCs w:val="24"/>
          <w:lang w:val="bs-Cyrl-BA"/>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c</w:t>
      </w:r>
      <w:r w:rsidR="00985501" w:rsidRPr="00A01EC2">
        <w:rPr>
          <w:rFonts w:ascii="Times New Roman" w:hAnsi="Times New Roman"/>
          <w:szCs w:val="24"/>
          <w:lang w:val="bs-Cyrl-BA"/>
        </w:rPr>
        <w:t>) na određeno vrijeme</w:t>
      </w:r>
      <w:r w:rsidRPr="00A01EC2">
        <w:rPr>
          <w:rFonts w:ascii="Times New Roman" w:hAnsi="Times New Roman"/>
          <w:szCs w:val="24"/>
          <w:lang w:val="bs-Cyrl-BA"/>
        </w:rPr>
        <w:t xml:space="preserve"> od </w:t>
      </w:r>
      <w:r w:rsidRPr="00A01EC2">
        <w:rPr>
          <w:rFonts w:ascii="Times New Roman" w:hAnsi="Times New Roman"/>
          <w:szCs w:val="24"/>
        </w:rPr>
        <w:t>29.01.2025. godine do povratka radnika sa funkcije direktora škole, a najkasnije do 31.08.2025.</w:t>
      </w:r>
      <w:r w:rsidR="00C24B8B" w:rsidRPr="00A01EC2">
        <w:rPr>
          <w:rFonts w:ascii="Times New Roman" w:hAnsi="Times New Roman"/>
          <w:szCs w:val="24"/>
        </w:rPr>
        <w:t xml:space="preserve"> </w:t>
      </w:r>
      <w:r w:rsidRPr="00A01EC2">
        <w:rPr>
          <w:rFonts w:ascii="Times New Roman" w:hAnsi="Times New Roman"/>
          <w:szCs w:val="24"/>
        </w:rPr>
        <w:t>godine za:</w:t>
      </w:r>
    </w:p>
    <w:p w:rsidR="004011EE" w:rsidRPr="00A01EC2" w:rsidRDefault="004011EE" w:rsidP="004011EE">
      <w:pPr>
        <w:jc w:val="both"/>
        <w:rPr>
          <w:rFonts w:ascii="Times New Roman" w:hAnsi="Times New Roman"/>
          <w:szCs w:val="24"/>
          <w:lang w:val="bs-Cyrl-BA"/>
        </w:rPr>
      </w:pPr>
      <w:r w:rsidRPr="00A01EC2">
        <w:rPr>
          <w:rFonts w:ascii="Times New Roman" w:hAnsi="Times New Roman"/>
          <w:szCs w:val="24"/>
          <w:lang w:val="bs-Cyrl-BA"/>
        </w:rPr>
        <w:t>1. Nastavnik razredne nastave – 1 izvršilac, puna nastavna norma</w:t>
      </w:r>
    </w:p>
    <w:p w:rsidR="004011EE" w:rsidRPr="00A01EC2" w:rsidRDefault="004011EE" w:rsidP="004011EE">
      <w:pPr>
        <w:jc w:val="both"/>
        <w:rPr>
          <w:rFonts w:ascii="Times New Roman" w:hAnsi="Times New Roman"/>
          <w:szCs w:val="24"/>
          <w:lang w:val="bs-Cyrl-BA"/>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OPIS POSLOVA I POTREBNI USLOVI IZ PRAVILNIKA KOJIM SE REGULIŠE UNUTRAŠNJA ORGANIZACIJA  I SISTEMATIZACIJA RADNIH MJESTA</w:t>
      </w:r>
    </w:p>
    <w:p w:rsidR="004011EE" w:rsidRPr="00A01EC2" w:rsidRDefault="004011EE" w:rsidP="004011EE">
      <w:pPr>
        <w:jc w:val="both"/>
        <w:rPr>
          <w:rFonts w:ascii="Times New Roman" w:hAnsi="Times New Roman"/>
          <w:szCs w:val="24"/>
        </w:rPr>
      </w:pPr>
      <w:r w:rsidRPr="00A01EC2">
        <w:rPr>
          <w:rFonts w:ascii="Times New Roman" w:hAnsi="Times New Roman"/>
          <w:szCs w:val="24"/>
        </w:rPr>
        <w:t>OPIS POSLOVA</w:t>
      </w:r>
    </w:p>
    <w:p w:rsidR="004011EE" w:rsidRPr="00A01EC2" w:rsidRDefault="004011EE" w:rsidP="004011EE">
      <w:pPr>
        <w:jc w:val="both"/>
        <w:rPr>
          <w:rFonts w:ascii="Times New Roman" w:hAnsi="Times New Roman"/>
          <w:szCs w:val="24"/>
        </w:rPr>
      </w:pPr>
      <w:r w:rsidRPr="00A01EC2">
        <w:rPr>
          <w:rFonts w:ascii="Times New Roman" w:hAnsi="Times New Roman"/>
          <w:szCs w:val="24"/>
        </w:rPr>
        <w:t>Opis poslova  za radna mjesta radnika  navedenih u ovom javnom konkursu u dijelu pod a)  redni broj: 1., 2., 3., 4., 5., 6., 7., 8., 9., 10., 11., 12., 13., 14., 15., 16., pod b) redni broj 1. i pod c) redni broj 1. obavljaju se na osnovu Nastavnog plana i programa za osnovnu školu, Godišnjeg programa rada škole i Pedagoških standarda i normativa za osnovni odgoj i obrazovanje i normativa školskog prostora, opreme, nastavnih sredstava i učila za osnovnu školu („Službene novine Kantona Sarajevo broj:10/24, 21/24, 35/24).</w:t>
      </w:r>
    </w:p>
    <w:p w:rsidR="004011EE" w:rsidRPr="00A01EC2" w:rsidRDefault="004011EE" w:rsidP="004011EE">
      <w:pPr>
        <w:jc w:val="both"/>
        <w:rPr>
          <w:rFonts w:ascii="Times New Roman" w:hAnsi="Times New Roman"/>
          <w:szCs w:val="24"/>
        </w:rPr>
      </w:pPr>
      <w:r w:rsidRPr="00A01EC2">
        <w:rPr>
          <w:rFonts w:ascii="Times New Roman" w:hAnsi="Times New Roman"/>
          <w:szCs w:val="24"/>
        </w:rPr>
        <w:t>Radnici navedeni u dijelu pod a)  redni broj: 1., 2., 3., 4., 5., 6., 7., 8., 9., 10., 11., 12., 13., 14., 15., 16.</w:t>
      </w:r>
      <w:r w:rsidR="004F768C" w:rsidRPr="00A01EC2">
        <w:rPr>
          <w:rFonts w:ascii="Times New Roman" w:hAnsi="Times New Roman"/>
          <w:szCs w:val="24"/>
        </w:rPr>
        <w:t xml:space="preserve">, </w:t>
      </w:r>
      <w:r w:rsidRPr="00A01EC2">
        <w:rPr>
          <w:rFonts w:ascii="Times New Roman" w:hAnsi="Times New Roman"/>
          <w:szCs w:val="24"/>
        </w:rPr>
        <w:t xml:space="preserve"> pod b) redni broj 1. i pod c) redni broj 1. obavljaju poslove utvrđene Pedagoškim standardima i normativima za osnovni odgoj i obrazovanje i normativa školskog prostora, opreme, nastavnih sredstava i učila za osnovnu školu </w:t>
      </w:r>
      <w:r w:rsidR="00936011" w:rsidRPr="00A01EC2">
        <w:rPr>
          <w:rFonts w:ascii="Times New Roman" w:hAnsi="Times New Roman"/>
          <w:szCs w:val="24"/>
        </w:rPr>
        <w:t xml:space="preserve">(„Službene novine Kantona Sarajevo broj:10/24, 21/24, 35/24) </w:t>
      </w:r>
      <w:r w:rsidRPr="00A01EC2">
        <w:rPr>
          <w:rFonts w:ascii="Times New Roman" w:hAnsi="Times New Roman"/>
          <w:szCs w:val="24"/>
        </w:rPr>
        <w:t>i Pravilnikom o unutrašnjoj organizaciji i sistematizaciji radnih mjesta u JU OŠ „Mehmedalija Mak Dizdar“ Sarajevo i to:</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1. Redovna nastava (realizacija norme nastavnih časova u skladu sa Nastavnim planom i programom/Kurikulumom, kompletna i sveobuhvatna priprema za realizaciju norme nastavnih časova u skladu sa Nastavnim planom i programom/Kurikulumom, vođenje evidencije i dokumentacije koja se odnosi na realizaciju norme nastavnih časova, saradnja i konsultacije sa svim sudionicima koji mogu doprinijeti postizanju što višeg nivoa postavljenih ciljeva/ishoda definiranih Nastavnim planom i programom/Kurikulumom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prema potrebi).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Prema ukazanoj potrebi realizacija nastave na daljinu u zdravstvenoj ustanovi.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Prema ukazanoj potrebi realizacija nastave na daljinu u kući. </w:t>
      </w:r>
    </w:p>
    <w:p w:rsidR="004011EE" w:rsidRPr="00A01EC2" w:rsidRDefault="004011EE" w:rsidP="004011EE">
      <w:pPr>
        <w:jc w:val="both"/>
        <w:rPr>
          <w:rFonts w:ascii="Times New Roman" w:hAnsi="Times New Roman"/>
          <w:szCs w:val="24"/>
        </w:rPr>
      </w:pPr>
      <w:r w:rsidRPr="00A01EC2">
        <w:rPr>
          <w:rFonts w:ascii="Times New Roman" w:hAnsi="Times New Roman"/>
          <w:szCs w:val="24"/>
          <w:lang w:val="hr-HR"/>
        </w:rPr>
        <w:t xml:space="preserve">2. </w:t>
      </w:r>
      <w:r w:rsidRPr="00A01EC2">
        <w:rPr>
          <w:rFonts w:ascii="Times New Roman" w:hAnsi="Times New Roman"/>
          <w:szCs w:val="24"/>
        </w:rPr>
        <w:t>Realizacija laboratorijskih vježbi, laboratorijskog rada, praktičnog rada, praktičnih vježbi i eksperimenata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3. 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u postizanju što boljih rezultata učenika kako u odgojnom tako i u obrazovnom smislu, uključujući i informacije i roditeljske sastanke, vođenje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propisane pedagoške dokumentacije i evidencije, pripremanje izvještaja za sjednice odjeljenskog i nastavničkog vijeća).</w:t>
      </w:r>
    </w:p>
    <w:p w:rsidR="004011EE" w:rsidRPr="00A01EC2" w:rsidRDefault="004011EE" w:rsidP="004011EE">
      <w:pPr>
        <w:jc w:val="both"/>
        <w:rPr>
          <w:rFonts w:ascii="Times New Roman" w:hAnsi="Times New Roman"/>
          <w:szCs w:val="24"/>
        </w:rPr>
      </w:pPr>
      <w:r w:rsidRPr="00A01EC2">
        <w:rPr>
          <w:rFonts w:ascii="Times New Roman" w:hAnsi="Times New Roman"/>
          <w:szCs w:val="24"/>
        </w:rPr>
        <w:t>4.  Razredništvo bez časa odjeljenske zajednice (rad na individualnom razvoju, dobrobiti i zaštiti zdravlja učenika, sistemsko praćenje i bilježenje učeničkog napredovanja, komunikacija i saradnja sa svim sudionicima odgojno-obrazovnog procesa koji mogu dati doprinos u postizanju što boljih rezultata učenika kako u odgojnom tako i u obrazovnom smislu, uključujući i informacije i roditeljske sastanke, vođenje propisane pedagoške dokumentacije i evidencije, pripremanje izvještaja za sjednice odjeljenskog i nastavničkog vijeća).</w:t>
      </w:r>
    </w:p>
    <w:p w:rsidR="004011EE" w:rsidRPr="00A01EC2" w:rsidRDefault="004011EE" w:rsidP="004011EE">
      <w:pPr>
        <w:jc w:val="both"/>
        <w:rPr>
          <w:rFonts w:ascii="Times New Roman" w:hAnsi="Times New Roman"/>
          <w:szCs w:val="24"/>
        </w:rPr>
      </w:pPr>
      <w:r w:rsidRPr="00A01EC2">
        <w:rPr>
          <w:rFonts w:ascii="Times New Roman" w:hAnsi="Times New Roman"/>
          <w:szCs w:val="24"/>
        </w:rPr>
        <w:t>5.    Dodatna i fakultativna nastava, vannastavne aktivnosti (jedan nastavni čas)</w:t>
      </w:r>
    </w:p>
    <w:p w:rsidR="004011EE" w:rsidRPr="00A01EC2" w:rsidRDefault="004011EE" w:rsidP="004011EE">
      <w:pPr>
        <w:jc w:val="both"/>
        <w:rPr>
          <w:rFonts w:ascii="Times New Roman" w:hAnsi="Times New Roman"/>
          <w:szCs w:val="24"/>
        </w:rPr>
      </w:pPr>
      <w:r w:rsidRPr="00A01EC2">
        <w:rPr>
          <w:rFonts w:ascii="Times New Roman" w:hAnsi="Times New Roman"/>
          <w:szCs w:val="24"/>
        </w:rPr>
        <w:t>6.    Dopunska, instruktivna, pripremna nastava (jedan nastavni čas)</w:t>
      </w:r>
    </w:p>
    <w:p w:rsidR="004011EE" w:rsidRPr="00A01EC2" w:rsidRDefault="004011EE" w:rsidP="004011EE">
      <w:pPr>
        <w:jc w:val="both"/>
        <w:rPr>
          <w:rFonts w:ascii="Times New Roman" w:hAnsi="Times New Roman"/>
          <w:b/>
          <w:szCs w:val="24"/>
          <w:lang w:val="hr-HR"/>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OSTALI POSLOVI</w:t>
      </w:r>
    </w:p>
    <w:p w:rsidR="004011EE" w:rsidRPr="00A01EC2" w:rsidRDefault="004011EE" w:rsidP="004011EE">
      <w:pPr>
        <w:jc w:val="both"/>
        <w:rPr>
          <w:rFonts w:ascii="Times New Roman" w:hAnsi="Times New Roman"/>
          <w:szCs w:val="24"/>
        </w:rPr>
      </w:pPr>
      <w:r w:rsidRPr="00A01EC2">
        <w:rPr>
          <w:rFonts w:ascii="Times New Roman" w:hAnsi="Times New Roman"/>
          <w:szCs w:val="24"/>
        </w:rPr>
        <w:t>1. Stručno usavršavanje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rPr>
        <w:t>2. Rad u stručnim organima</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3. Vođenje stručnog aktiva škole</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4. Posjete kulturnim i javnim ustanovama, kulturno-historijskim spomenicima, prirodnim znamenitostima i naučno-tehnološkim ustanovama</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5. Smotre stvaralaštva, kulturna i javna djelatnost, obilježavanje značajnih datuma i sportske manifestacije</w:t>
      </w:r>
    </w:p>
    <w:p w:rsidR="004011EE" w:rsidRPr="00A01EC2" w:rsidRDefault="004011EE" w:rsidP="004011EE">
      <w:pPr>
        <w:jc w:val="both"/>
        <w:rPr>
          <w:rFonts w:ascii="Times New Roman" w:hAnsi="Times New Roman"/>
          <w:szCs w:val="24"/>
        </w:rPr>
      </w:pPr>
      <w:r w:rsidRPr="00A01EC2">
        <w:rPr>
          <w:rFonts w:ascii="Times New Roman" w:hAnsi="Times New Roman"/>
          <w:szCs w:val="24"/>
          <w:lang w:val="hr-HR"/>
        </w:rPr>
        <w:t xml:space="preserve">6. </w:t>
      </w:r>
      <w:r w:rsidRPr="00A01EC2">
        <w:rPr>
          <w:rFonts w:ascii="Times New Roman" w:hAnsi="Times New Roman"/>
          <w:szCs w:val="24"/>
        </w:rPr>
        <w:t>Estetsko uređenje škole, organizacija izložbi, učešće na likovnim konkursima i grafika/dizajn školskog časopisa</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7. Realizacija programa Školske saobraćajne patrole</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8. Vođenje ljetopisa škole</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9. Vođenje zapisnika sjednica nastavničkog vijeća</w:t>
      </w:r>
    </w:p>
    <w:p w:rsidR="004011EE" w:rsidRPr="00A01EC2" w:rsidRDefault="004011EE" w:rsidP="004011EE">
      <w:pPr>
        <w:jc w:val="both"/>
        <w:rPr>
          <w:rFonts w:ascii="Times New Roman" w:hAnsi="Times New Roman"/>
          <w:szCs w:val="24"/>
        </w:rPr>
      </w:pPr>
      <w:r w:rsidRPr="00A01EC2">
        <w:rPr>
          <w:rFonts w:ascii="Times New Roman" w:hAnsi="Times New Roman"/>
          <w:szCs w:val="24"/>
        </w:rPr>
        <w:t>10. Izrada projekata</w:t>
      </w:r>
    </w:p>
    <w:p w:rsidR="004011EE" w:rsidRPr="00A01EC2" w:rsidRDefault="004011EE" w:rsidP="004011EE">
      <w:pPr>
        <w:jc w:val="both"/>
        <w:rPr>
          <w:rFonts w:ascii="Times New Roman" w:hAnsi="Times New Roman"/>
          <w:szCs w:val="24"/>
        </w:rPr>
      </w:pPr>
      <w:r w:rsidRPr="00A01EC2">
        <w:rPr>
          <w:rFonts w:ascii="Times New Roman" w:hAnsi="Times New Roman"/>
          <w:szCs w:val="24"/>
        </w:rPr>
        <w:t>11. Dežurstvo nastavnika</w:t>
      </w:r>
    </w:p>
    <w:p w:rsidR="004011EE" w:rsidRPr="00A01EC2" w:rsidRDefault="004011EE" w:rsidP="004011EE">
      <w:pPr>
        <w:jc w:val="both"/>
        <w:rPr>
          <w:rFonts w:ascii="Times New Roman" w:hAnsi="Times New Roman"/>
          <w:szCs w:val="24"/>
        </w:rPr>
      </w:pPr>
      <w:r w:rsidRPr="00A01EC2">
        <w:rPr>
          <w:rFonts w:ascii="Times New Roman" w:hAnsi="Times New Roman"/>
          <w:szCs w:val="24"/>
        </w:rPr>
        <w:t>12. Mentorski rad sa pripravnikom</w:t>
      </w:r>
    </w:p>
    <w:p w:rsidR="004011EE" w:rsidRPr="00A01EC2" w:rsidRDefault="004011EE" w:rsidP="004011EE">
      <w:pPr>
        <w:jc w:val="both"/>
        <w:rPr>
          <w:rFonts w:ascii="Times New Roman" w:hAnsi="Times New Roman"/>
          <w:szCs w:val="24"/>
        </w:rPr>
      </w:pPr>
      <w:r w:rsidRPr="00A01EC2">
        <w:rPr>
          <w:rFonts w:ascii="Times New Roman" w:hAnsi="Times New Roman"/>
          <w:szCs w:val="24"/>
        </w:rPr>
        <w:t>13. Za realizaciju nastave iz više od tri nastavna predmeta dodatak na pripremu po svakom narednom predmetu</w:t>
      </w:r>
    </w:p>
    <w:p w:rsidR="004011EE" w:rsidRPr="00A01EC2" w:rsidRDefault="004011EE" w:rsidP="004011EE">
      <w:pPr>
        <w:jc w:val="both"/>
        <w:rPr>
          <w:rFonts w:ascii="Times New Roman" w:hAnsi="Times New Roman"/>
          <w:b/>
          <w:szCs w:val="24"/>
          <w:lang w:val="hr-HR"/>
        </w:rPr>
      </w:pPr>
      <w:r w:rsidRPr="00A01EC2">
        <w:rPr>
          <w:rFonts w:ascii="Times New Roman" w:hAnsi="Times New Roman"/>
          <w:szCs w:val="24"/>
        </w:rPr>
        <w:t>14. Drugi poslovi po nalogu direktora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Opis poslova za radna mjesta radnika navedena u ovom javnom konkursu pod a) redni broj 17., 18., 19., 20., 21., 22., 23. utvrđen je Pedagoškim standardima i normativima za osnovni odgoj i obrazovanje i normativa školskog prostora, opreme, nastavnih sredstava i učila za osnovnu školu („Službene novine Kantona Sarajevo broj:10/24, 21/24, 35/24) i </w:t>
      </w:r>
      <w:r w:rsidRPr="00A01EC2">
        <w:rPr>
          <w:rFonts w:ascii="Times New Roman" w:hAnsi="Times New Roman"/>
          <w:szCs w:val="24"/>
          <w:lang w:val="hr-HR"/>
        </w:rPr>
        <w:t>Pravilnikom o unutrašnjoj organizaciji i sistematizaciji radnih mjesta u JU OŠ „Mehmedalija Mak Dizdar“ Sarajevo  i to:</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Organizira dnevne obrazovne zadatake u skladu sa odgojno-obrazovnim potrebama učenika;</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Pruža stručnu pomoć u učenju i savjetuje učenike;</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Organizira slobodne aktivnosti učenika što podrazumijeva vođenje slobodnih aktivnosti;</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Upućuje učenike na aktivnosti, kao i organizaciju rekreativnih i izvanučioničkih aktivnosti,  te učestvuje u kulturnoj djelatnosti škole i zajednice;</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Brine za pravilnu prehranu učenika;</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Redovno sarađuje sa roditeljima i izvještava ih o radu učenika;</w:t>
      </w:r>
    </w:p>
    <w:p w:rsidR="008B2F8D" w:rsidRPr="00A01EC2" w:rsidRDefault="008B2F8D" w:rsidP="008B2F8D">
      <w:pPr>
        <w:pStyle w:val="ListParagraph"/>
        <w:ind w:left="1080"/>
        <w:rPr>
          <w:rFonts w:ascii="Times New Roman" w:hAnsi="Times New Roman"/>
          <w:szCs w:val="24"/>
        </w:rPr>
      </w:pPr>
    </w:p>
    <w:p w:rsidR="00132674" w:rsidRPr="00A01EC2" w:rsidRDefault="00132674" w:rsidP="00132674">
      <w:pPr>
        <w:rPr>
          <w:rFonts w:ascii="Times New Roman" w:hAnsi="Times New Roman"/>
          <w:szCs w:val="24"/>
        </w:rPr>
      </w:pP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Brine za uređenje i funkcioniranje radnog prostora, te izrađuje potreban didaktički i ostali materijal;</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Planira i programira rad produženog boravka (godišnje, mjesečno, dnevno);</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Vodi evidenciju o polaznicima produženog boravka (uspostavljanje evidencije, dnevna evidencija, evidencija saradnje sa roditeljima);</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Organizira roditeljske sastanke;</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Sarađuje sa nastavn</w:t>
      </w:r>
      <w:r w:rsidR="009665DA" w:rsidRPr="00A01EC2">
        <w:rPr>
          <w:rFonts w:ascii="Times New Roman" w:hAnsi="Times New Roman"/>
          <w:szCs w:val="24"/>
        </w:rPr>
        <w:t>icima</w:t>
      </w:r>
      <w:r w:rsidRPr="00A01EC2">
        <w:rPr>
          <w:rFonts w:ascii="Times New Roman" w:hAnsi="Times New Roman"/>
          <w:szCs w:val="24"/>
        </w:rPr>
        <w:t xml:space="preserve"> u redovnoj nastavi </w:t>
      </w:r>
      <w:r w:rsidR="009665DA" w:rsidRPr="00A01EC2">
        <w:rPr>
          <w:rFonts w:ascii="Times New Roman" w:hAnsi="Times New Roman"/>
          <w:szCs w:val="24"/>
        </w:rPr>
        <w:t>(praćenje programa rada nastavnika</w:t>
      </w:r>
      <w:r w:rsidRPr="00A01EC2">
        <w:rPr>
          <w:rFonts w:ascii="Times New Roman" w:hAnsi="Times New Roman"/>
          <w:szCs w:val="24"/>
        </w:rPr>
        <w:t xml:space="preserve"> u redovnom odjeljenju sa posebnim osvrtom na ciljeve i zadatke, uspostavljanje kontrole nad dnevnim obrazovnim zadaćama i obrazovnim potrebama pojedinog učenika);</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Sarađuje sa stručnim saradnicima, saradnicima i ostalim radnicima škole prema potrebi</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Stručno usavršavanje;</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Izvještava, statistički prati rezultate i evaluira rezultate rada na polugodištu i na kraju školske godine;</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Obavlja i druge poslove utvrđene propisima, općim aktima ustanove i u saradnji sa direktorom, a u okviru djelokruga rada radnog mjesta.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Opis poslova za radna mjesta radnika navedena u ovom javnom konkursu pod a) redni broj 24. utvrđen je Pedagoškim standardima i normativima za osnovni odgoj i obrazovanje i normativa školskog prostora, opreme, nastavnih sredstava i učila za osnovnu školu („Službene novine Kantona Sarajevo broj:10/24, 21/24, 35/24) i </w:t>
      </w:r>
      <w:r w:rsidRPr="00A01EC2">
        <w:rPr>
          <w:rFonts w:ascii="Times New Roman" w:hAnsi="Times New Roman"/>
          <w:szCs w:val="24"/>
          <w:lang w:val="hr-HR"/>
        </w:rPr>
        <w:t>Pravilnikom o unutrašnjoj organizaciji i sistematizaciji radnih mjesta u JU OŠ „Mehmedalija Mak Dizdar“ Sarajevo  i to:</w:t>
      </w:r>
    </w:p>
    <w:p w:rsidR="004011EE" w:rsidRPr="00A01EC2" w:rsidRDefault="004011EE" w:rsidP="004011EE">
      <w:pPr>
        <w:jc w:val="both"/>
        <w:rPr>
          <w:rFonts w:ascii="Times New Roman" w:hAnsi="Times New Roman"/>
          <w:szCs w:val="24"/>
        </w:rPr>
      </w:pP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Redovno održava higijenu i brine o optimalnim higijenskim uvjetima za rad u svim prostorima škole koji se koriste i održavaju;</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Vrši dezinfekciju i higijenski zadovoljavajuće održavanje prostora i opreme;</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Redovno čisti i održava školsko dvorište;</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Brine o čuvanju inventara i opreme u prostorima u kojima održava higijenu;</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Spriječava nastajanje šteta u prostorima u kojima održava higijenu;</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Evidentira i obavezno obavještava neposrednog rukovodioca o eventualnim štetama pričinjenim u prostorima u kojima održava higijenu;</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Odgovara za pričinjenu štetu u radnom vremenu u prostorima u kojima održava higijenu, a o čemu nije obavijestio neposrednog rukovodioca;</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Njeguje cvijeće i drugo hortikulturno uređenje u prostorima u kojima održava higijenu;</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U saradnji sa domarom ili radnikom za servisno-tehničku podršku ili radnikom za servisno-tehničku i sigurnosnu podršku ili dnevnim čuvarom zaduženim za sigurnost u periodima raspusta za učenike obavlja određene poslove na generalnom detaljnom održavanju i čišćenju prostora u kojima održava higijenu;</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Po potrebi obavlja poslove dostave i donošenja pošte, kako interne u krugu škole (odluke, rješenja i slično) tako i eksterne van škole (dopisi, pošta za školu i slično);</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Sarađuje sa nastavnicima, stručnim saradnicima i ostalim radnicima škole;</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Obavlja i druge poslove utvrđene propisima, općim aktima ustanove i u saradnji sa direktorom ili neposrednim rukovodiocem, a u okviru djelokruga rada radnog mjesta.</w:t>
      </w:r>
    </w:p>
    <w:p w:rsidR="004011EE" w:rsidRPr="00A01EC2" w:rsidRDefault="004011EE" w:rsidP="004011EE">
      <w:pPr>
        <w:jc w:val="both"/>
        <w:rPr>
          <w:rFonts w:ascii="Times New Roman" w:hAnsi="Times New Roman"/>
          <w:szCs w:val="24"/>
        </w:rPr>
      </w:pPr>
    </w:p>
    <w:p w:rsidR="00132674" w:rsidRPr="00A01EC2" w:rsidRDefault="00132674"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POTREBNI USLOVI REGULISANI  SISTEMATIZACIJOM RADNIH MJESTA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 2., 3., 4., 5., 6. i pod c) redni broj 1. su: </w:t>
      </w:r>
    </w:p>
    <w:p w:rsidR="004011EE" w:rsidRPr="00A01EC2" w:rsidRDefault="004011EE" w:rsidP="004011EE">
      <w:pPr>
        <w:pStyle w:val="ListParagraph"/>
        <w:numPr>
          <w:ilvl w:val="0"/>
          <w:numId w:val="6"/>
        </w:numPr>
        <w:jc w:val="both"/>
        <w:rPr>
          <w:rFonts w:ascii="Times New Roman" w:hAnsi="Times New Roman"/>
          <w:szCs w:val="24"/>
          <w:lang w:val="hr-HR"/>
        </w:rPr>
      </w:pPr>
      <w:r w:rsidRPr="00A01EC2">
        <w:rPr>
          <w:rFonts w:ascii="Times New Roman" w:hAnsi="Times New Roman"/>
          <w:szCs w:val="24"/>
          <w:lang w:val="hr-HR"/>
        </w:rPr>
        <w:t xml:space="preserve">VSS ili VŠS - profesor/nastavnik razredne nastave </w:t>
      </w:r>
    </w:p>
    <w:p w:rsidR="004011EE" w:rsidRPr="00A01EC2" w:rsidRDefault="004011EE" w:rsidP="004011EE">
      <w:pPr>
        <w:pStyle w:val="ListParagraph"/>
        <w:numPr>
          <w:ilvl w:val="0"/>
          <w:numId w:val="6"/>
        </w:numPr>
        <w:jc w:val="both"/>
        <w:rPr>
          <w:rFonts w:ascii="Times New Roman" w:hAnsi="Times New Roman"/>
          <w:szCs w:val="24"/>
          <w:lang w:val="hr-HR"/>
        </w:rPr>
      </w:pPr>
      <w:r w:rsidRPr="00A01EC2">
        <w:rPr>
          <w:rFonts w:ascii="Times New Roman" w:hAnsi="Times New Roman"/>
          <w:szCs w:val="24"/>
          <w:lang w:val="hr-HR"/>
        </w:rPr>
        <w:t>Nastavu iz ovog nastavnog predmeta mogu izvoditi i lica sa završenim I (prvim) ciklusom odgovarajućeg studija visokog obrazovanja (dodiplomski studij) u trajanju od najmanje 3, odnosno 4 studijske godine, sa akademskom titulom i stručnim zvanjem bakalauret/bachelor za određenu oblast, odnosno sa završenim II (drugim) ciklusom odgovarajućeg studija visokog obrazovanja (postdiplomski studij), sa akademskom titulom i stručnim zvanjem magistra za određenu oblast odnosno završenim trećim ciklusom studija i naučnim zvanjem doktor nauka.</w:t>
      </w:r>
    </w:p>
    <w:p w:rsidR="00CE12BE" w:rsidRPr="00A01EC2" w:rsidRDefault="00CE12BE" w:rsidP="00CE12BE">
      <w:pPr>
        <w:ind w:left="360"/>
        <w:jc w:val="both"/>
        <w:rPr>
          <w:rFonts w:ascii="Times New Roman" w:hAnsi="Times New Roman"/>
          <w:szCs w:val="24"/>
          <w:lang w:val="hr-HR"/>
        </w:rPr>
      </w:pPr>
    </w:p>
    <w:p w:rsidR="00CE12BE"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BE3AEC" w:rsidRPr="00A01EC2" w:rsidRDefault="00BE3AEC"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7. su: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eastAsia="Calibri" w:hAnsi="Times New Roman"/>
          <w:szCs w:val="24"/>
        </w:rPr>
      </w:pPr>
      <w:r w:rsidRPr="00A01EC2">
        <w:rPr>
          <w:rFonts w:ascii="Times New Roman" w:eastAsia="Calibri" w:hAnsi="Times New Roman"/>
          <w:szCs w:val="24"/>
        </w:rPr>
        <w:t>Profesor Bakalaureat/bachelor - nastavnički smijer</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Profesor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Profesor tehničkog odgoja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Profesor matematike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Bakalaureat/bachelor informatike i tehnike;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Bakaleureat/bachelor matematike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Bakalaureat/bachelor tehničkog odgoja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Bakaleureat/bachelor fizike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Bakaleureat/bachelor matematike - matematike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Bakalaureat/bachelor kulture življenja i tehničkog odgoja sa informatikom;</w:t>
      </w:r>
    </w:p>
    <w:p w:rsidR="004011EE" w:rsidRPr="00A01EC2" w:rsidRDefault="004011EE" w:rsidP="004011EE">
      <w:pPr>
        <w:ind w:left="360"/>
        <w:jc w:val="both"/>
        <w:rPr>
          <w:rFonts w:ascii="Times New Roman" w:eastAsia="Calibri" w:hAnsi="Times New Roman"/>
          <w:szCs w:val="24"/>
        </w:rPr>
      </w:pPr>
      <w:r w:rsidRPr="00A01EC2">
        <w:rPr>
          <w:rFonts w:ascii="Times New Roman" w:eastAsia="Calibri" w:hAnsi="Times New Roman"/>
          <w:szCs w:val="24"/>
        </w:rPr>
        <w:t>Magistar - nastavnički smijer sa prethodno završenim prvim ciklusom odgovarajućeg fakulteta i stručnog zvanja. Lista stručnih zvanja navedena u prethodnoj listi “Profesor Bakalaureat/bachelor - nastavnički smijer“</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tehničkog odgoja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računarstva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matematike i informatike;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informatike i tehnike;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matematike, nastavnički smjer;</w:t>
      </w:r>
    </w:p>
    <w:p w:rsidR="003C7D64" w:rsidRPr="00A01EC2" w:rsidRDefault="003C7D64" w:rsidP="004011EE">
      <w:pPr>
        <w:ind w:left="360"/>
        <w:jc w:val="both"/>
        <w:rPr>
          <w:rFonts w:ascii="Times New Roman" w:eastAsia="Calibri" w:hAnsi="Times New Roman"/>
          <w:szCs w:val="24"/>
        </w:rPr>
      </w:pPr>
    </w:p>
    <w:p w:rsidR="003C7D64" w:rsidRPr="00A01EC2" w:rsidRDefault="003C7D64" w:rsidP="004011EE">
      <w:pPr>
        <w:ind w:left="360"/>
        <w:jc w:val="both"/>
        <w:rPr>
          <w:rFonts w:ascii="Times New Roman" w:eastAsia="Calibri" w:hAnsi="Times New Roman"/>
          <w:szCs w:val="24"/>
        </w:rPr>
      </w:pPr>
    </w:p>
    <w:p w:rsidR="00575FDD" w:rsidRPr="00A01EC2" w:rsidRDefault="00575FDD" w:rsidP="004011EE">
      <w:pPr>
        <w:ind w:left="360"/>
        <w:jc w:val="both"/>
        <w:rPr>
          <w:rFonts w:ascii="Times New Roman" w:eastAsia="Calibri" w:hAnsi="Times New Roman"/>
          <w:szCs w:val="24"/>
        </w:rPr>
      </w:pPr>
    </w:p>
    <w:p w:rsidR="004011EE" w:rsidRPr="00A01EC2" w:rsidRDefault="004011EE" w:rsidP="004011EE">
      <w:pPr>
        <w:ind w:left="360"/>
        <w:jc w:val="both"/>
        <w:rPr>
          <w:rFonts w:ascii="Times New Roman" w:eastAsia="Calibri" w:hAnsi="Times New Roman"/>
          <w:szCs w:val="24"/>
        </w:rPr>
      </w:pPr>
      <w:r w:rsidRPr="00A01EC2">
        <w:rPr>
          <w:rFonts w:ascii="Times New Roman" w:eastAsia="Calibri" w:hAnsi="Times New Roman"/>
          <w:szCs w:val="24"/>
        </w:rPr>
        <w:t>Profili i stručne spreme nenastavničkih profila uz uslov položene pedagoško-psihološke i metodičko-didaktičke grupe predmeta</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Bakaleureat/bachelor softverskog inžinjerstva;</w:t>
      </w:r>
    </w:p>
    <w:p w:rsidR="004011EE" w:rsidRPr="00A01EC2" w:rsidRDefault="004011EE" w:rsidP="004011EE">
      <w:pPr>
        <w:pStyle w:val="ListParagraph"/>
        <w:numPr>
          <w:ilvl w:val="0"/>
          <w:numId w:val="6"/>
        </w:numPr>
        <w:spacing w:after="200" w:line="276" w:lineRule="auto"/>
        <w:rPr>
          <w:rFonts w:ascii="Times New Roman" w:eastAsia="Calibri" w:hAnsi="Times New Roman"/>
          <w:szCs w:val="24"/>
        </w:rPr>
      </w:pPr>
      <w:r w:rsidRPr="00A01EC2">
        <w:rPr>
          <w:rFonts w:ascii="Times New Roman" w:eastAsia="Calibri" w:hAnsi="Times New Roman"/>
          <w:szCs w:val="24"/>
        </w:rPr>
        <w:t>Bakalaureat/bachelor matematike - softversko inženjerstvo;</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Diplomirani matematičar-informatičar;</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Diplomirani informatičar;</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Diplomirani inžinjer informatike i računarstva;</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Diplomirani inženjer elektrotehnike;</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matematike – softversko inženjerstvo</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softverskog inžinjerstva;</w:t>
      </w:r>
    </w:p>
    <w:p w:rsidR="004011EE" w:rsidRPr="00A01EC2" w:rsidRDefault="004011EE" w:rsidP="004011EE">
      <w:pPr>
        <w:pStyle w:val="ListParagraph"/>
        <w:numPr>
          <w:ilvl w:val="0"/>
          <w:numId w:val="6"/>
        </w:numPr>
        <w:spacing w:line="276" w:lineRule="auto"/>
        <w:jc w:val="both"/>
        <w:rPr>
          <w:rFonts w:ascii="Times New Roman" w:eastAsia="Calibri" w:hAnsi="Times New Roman"/>
          <w:szCs w:val="24"/>
        </w:rPr>
      </w:pPr>
      <w:r w:rsidRPr="00A01EC2">
        <w:rPr>
          <w:rFonts w:ascii="Times New Roman" w:eastAsia="Calibri" w:hAnsi="Times New Roman"/>
          <w:szCs w:val="24"/>
        </w:rPr>
        <w:t>Magistar matematičkih nauka, smijer teorijska kompjutorska nauka</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xml:space="preserve">       -   Nastavnik fizike i informatike;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Nastavnik matematike i informatike;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Nastavnik informatike i tehničke kulture sa fizikom;</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Profesor tehnike i informatike;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Profesor  informatike i tehnike;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kulture živjenja i tehničkog odgoja sa informatikom;</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informacionih sistema;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informacionih tehnologija;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Bachelor saobraćaja, smjer kompjutersko-informacione tehnologije;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saobraćaja, smjer kompjutersko-informacione tehnologije;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Diplomirani inženjer kompjuterskih nauka;,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Diplomirani inženjer informacionih sistema;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Diplomirani inženjer računarstva i informatika;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Bachelor-Inženjer elektrotehnike, Odsjek za automatiku i elektroniku;</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Bachelor-Inženjer elektrotehnike, Odsjek za elektroenergetiku;,</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Bachelor-Inženjer elektrotehnike, Odsjek za računarstvo i informatiku;</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Bachelor-Inženjer elektrotehnike, Odsjek za telekomunikacije;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elektrotehnike-diplomirani inženjer elektrotehnike, Odsjek  automatika i elektronika;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elektrotehnike-diplomirani inženjer elektrotehnike, Odsjek  računarstvo i informatiku;</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elektrotehnike-diplomirani inženjer elektrotehnike, Odsjek  telekomunikacije;</w:t>
      </w:r>
    </w:p>
    <w:p w:rsidR="004011EE" w:rsidRPr="00A01EC2" w:rsidRDefault="00145C6C"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 xml:space="preserve">Magistar </w:t>
      </w:r>
      <w:r w:rsidR="004011EE" w:rsidRPr="00A01EC2">
        <w:rPr>
          <w:rFonts w:ascii="Times New Roman" w:hAnsi="Times New Roman"/>
          <w:szCs w:val="24"/>
          <w:lang w:val="hr-HR"/>
        </w:rPr>
        <w:t>elektrotehnike-diplomirani inženjer elektrotehnike, Odsjek  elektroenergetika.</w:t>
      </w:r>
    </w:p>
    <w:p w:rsidR="00CE12BE" w:rsidRPr="00A01EC2" w:rsidRDefault="00CE12BE" w:rsidP="00CE12BE">
      <w:pPr>
        <w:pStyle w:val="ListParagraph"/>
        <w:jc w:val="both"/>
        <w:rPr>
          <w:rFonts w:ascii="Times New Roman" w:hAnsi="Times New Roman"/>
          <w:szCs w:val="24"/>
          <w:lang w:val="hr-HR"/>
        </w:rPr>
      </w:pPr>
    </w:p>
    <w:p w:rsidR="00CE12BE"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8. su: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Profesor bosanskog, hrvatskog, srpskog jezika i književnosti naroda BiH;</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Profesor književnosti naroda BiH i bosanskog, hrvatskog,srpskog jezika;</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Profesor hrvatsko-srpskog/srpsko-hrvatskog jezika i književnosti;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Profesor književnosti i hrvatsko-srpskog/srpsko-hrvatskog jezika;</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Profesor srpskohrvatskog/hrvatskosrpskog jezika i historije književnosti južnoslavenskih naroda;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Profesor jugoslovenske književnosti i srpsko-hrvatskog jezika;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Profesor srpsko-hrvatskog jezika i jugoslovenske književnosti;</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Profesor književnosti naroda BiH i bosanskog jezika;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Profesor bosanskog jezika i književnosti naroda BiH;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Magistar bosanskog, hrvatskog, srpskog jezika i književnosti naroda BiH;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Magistar književnosti naroda BiH i bosanskog, hrvatskog, srpskog jezika i književnosti;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 xml:space="preserve">Bakalaureat/Bachelor književnosti naroda BiH i bosanskog, hrvatskog, srpskog jezika; </w:t>
      </w:r>
    </w:p>
    <w:p w:rsidR="004011EE" w:rsidRPr="00A01EC2" w:rsidRDefault="004011EE" w:rsidP="004011EE">
      <w:pPr>
        <w:pStyle w:val="ListParagraph"/>
        <w:numPr>
          <w:ilvl w:val="0"/>
          <w:numId w:val="10"/>
        </w:numPr>
        <w:jc w:val="both"/>
        <w:rPr>
          <w:rFonts w:ascii="Times New Roman" w:hAnsi="Times New Roman"/>
          <w:szCs w:val="24"/>
          <w:lang w:val="hr-HR"/>
        </w:rPr>
      </w:pPr>
      <w:r w:rsidRPr="00A01EC2">
        <w:rPr>
          <w:rFonts w:ascii="Times New Roman" w:hAnsi="Times New Roman"/>
          <w:szCs w:val="24"/>
        </w:rPr>
        <w:t>Bakalaureat/Bachelor bosanskog, hrvatskog, srpskog jezika i književnosti naroda BiH;</w:t>
      </w:r>
    </w:p>
    <w:p w:rsidR="004011EE" w:rsidRPr="00A01EC2" w:rsidRDefault="004011EE" w:rsidP="004011EE">
      <w:pPr>
        <w:numPr>
          <w:ilvl w:val="0"/>
          <w:numId w:val="10"/>
        </w:numPr>
        <w:jc w:val="both"/>
        <w:rPr>
          <w:rFonts w:ascii="Times New Roman" w:hAnsi="Times New Roman"/>
          <w:szCs w:val="24"/>
          <w:lang w:val="hr-HR"/>
        </w:rPr>
      </w:pPr>
      <w:r w:rsidRPr="00A01EC2">
        <w:rPr>
          <w:rFonts w:ascii="Times New Roman" w:hAnsi="Times New Roman"/>
          <w:szCs w:val="24"/>
          <w:lang w:val="hr-HR"/>
        </w:rPr>
        <w:t>Profesor bosanskog jezika  i književnosti;</w:t>
      </w:r>
    </w:p>
    <w:p w:rsidR="004011EE" w:rsidRPr="00A01EC2" w:rsidRDefault="004011EE" w:rsidP="004011EE">
      <w:pPr>
        <w:numPr>
          <w:ilvl w:val="0"/>
          <w:numId w:val="10"/>
        </w:numPr>
        <w:jc w:val="both"/>
        <w:rPr>
          <w:rFonts w:ascii="Times New Roman" w:hAnsi="Times New Roman"/>
          <w:szCs w:val="24"/>
          <w:lang w:val="hr-HR"/>
        </w:rPr>
      </w:pPr>
      <w:r w:rsidRPr="00A01EC2">
        <w:rPr>
          <w:rFonts w:ascii="Times New Roman" w:hAnsi="Times New Roman"/>
          <w:szCs w:val="24"/>
          <w:lang w:val="hr-HR"/>
        </w:rPr>
        <w:t>Magistar bosanskog jezika  i književnosti;</w:t>
      </w:r>
    </w:p>
    <w:p w:rsidR="004011EE" w:rsidRPr="00A01EC2" w:rsidRDefault="004011EE" w:rsidP="004011EE">
      <w:pPr>
        <w:numPr>
          <w:ilvl w:val="0"/>
          <w:numId w:val="10"/>
        </w:numPr>
        <w:jc w:val="both"/>
        <w:rPr>
          <w:rFonts w:ascii="Times New Roman" w:hAnsi="Times New Roman"/>
          <w:szCs w:val="24"/>
          <w:lang w:val="hr-HR"/>
        </w:rPr>
      </w:pPr>
      <w:r w:rsidRPr="00A01EC2">
        <w:rPr>
          <w:rFonts w:ascii="Times New Roman" w:hAnsi="Times New Roman"/>
          <w:szCs w:val="24"/>
          <w:lang w:val="hr-HR"/>
        </w:rPr>
        <w:t>Bachelor bosanskog jezika  i književnosti;</w:t>
      </w:r>
    </w:p>
    <w:p w:rsidR="004011EE" w:rsidRPr="00A01EC2" w:rsidRDefault="004011EE" w:rsidP="004011EE">
      <w:pPr>
        <w:numPr>
          <w:ilvl w:val="0"/>
          <w:numId w:val="10"/>
        </w:numPr>
        <w:jc w:val="both"/>
        <w:rPr>
          <w:rFonts w:ascii="Times New Roman" w:hAnsi="Times New Roman"/>
          <w:szCs w:val="24"/>
          <w:lang w:val="hr-HR"/>
        </w:rPr>
      </w:pPr>
      <w:r w:rsidRPr="00A01EC2">
        <w:rPr>
          <w:rFonts w:ascii="Times New Roman" w:hAnsi="Times New Roman"/>
          <w:szCs w:val="24"/>
          <w:lang w:val="hr-HR"/>
        </w:rPr>
        <w:t>Bachelor bosanskog jezika  s književnošću i historije.</w:t>
      </w:r>
    </w:p>
    <w:p w:rsidR="00CE12BE" w:rsidRPr="00A01EC2" w:rsidRDefault="00CE12BE" w:rsidP="00CE12BE">
      <w:pPr>
        <w:pStyle w:val="ListParagraph"/>
        <w:ind w:left="780"/>
        <w:jc w:val="both"/>
        <w:rPr>
          <w:rFonts w:ascii="Times New Roman" w:hAnsi="Times New Roman"/>
          <w:szCs w:val="24"/>
          <w:lang w:val="hr-HR"/>
        </w:rPr>
      </w:pPr>
    </w:p>
    <w:p w:rsidR="00CE12BE"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9. su: </w:t>
      </w:r>
    </w:p>
    <w:p w:rsidR="004011EE" w:rsidRPr="00A01EC2" w:rsidRDefault="004011EE" w:rsidP="004011EE">
      <w:pPr>
        <w:pStyle w:val="ListParagraph"/>
        <w:numPr>
          <w:ilvl w:val="0"/>
          <w:numId w:val="10"/>
        </w:numPr>
        <w:spacing w:line="276" w:lineRule="auto"/>
        <w:jc w:val="both"/>
        <w:rPr>
          <w:rFonts w:ascii="Times New Roman" w:hAnsi="Times New Roman"/>
          <w:szCs w:val="24"/>
        </w:rPr>
      </w:pPr>
      <w:r w:rsidRPr="00A01EC2">
        <w:rPr>
          <w:rFonts w:ascii="Times New Roman" w:hAnsi="Times New Roman"/>
          <w:szCs w:val="24"/>
        </w:rPr>
        <w:t>Diplomirani profesor engleskog jezika i književnosti;</w:t>
      </w:r>
    </w:p>
    <w:p w:rsidR="004011EE" w:rsidRPr="00A01EC2" w:rsidRDefault="004011EE" w:rsidP="004011EE">
      <w:pPr>
        <w:pStyle w:val="ListParagraph"/>
        <w:numPr>
          <w:ilvl w:val="0"/>
          <w:numId w:val="10"/>
        </w:numPr>
        <w:spacing w:line="276" w:lineRule="auto"/>
        <w:jc w:val="both"/>
        <w:rPr>
          <w:rFonts w:ascii="Times New Roman" w:hAnsi="Times New Roman"/>
          <w:szCs w:val="24"/>
        </w:rPr>
      </w:pPr>
      <w:r w:rsidRPr="00A01EC2">
        <w:rPr>
          <w:rFonts w:ascii="Times New Roman" w:hAnsi="Times New Roman"/>
          <w:szCs w:val="24"/>
        </w:rPr>
        <w:t>Završen I (prvi) ciklus (dodiplomski studij) u trajanju od najmanje tri, odnosno četiri studijske godine, sa akademskom titulom i stručnim zvanjem Bakalaureat/Bachelor;</w:t>
      </w:r>
    </w:p>
    <w:p w:rsidR="004011EE" w:rsidRPr="00A01EC2" w:rsidRDefault="004011EE" w:rsidP="004011EE">
      <w:pPr>
        <w:pStyle w:val="ListParagraph"/>
        <w:numPr>
          <w:ilvl w:val="0"/>
          <w:numId w:val="10"/>
        </w:numPr>
        <w:spacing w:line="276" w:lineRule="auto"/>
        <w:jc w:val="both"/>
        <w:rPr>
          <w:rFonts w:ascii="Times New Roman" w:hAnsi="Times New Roman"/>
          <w:szCs w:val="24"/>
        </w:rPr>
      </w:pPr>
      <w:r w:rsidRPr="00A01EC2">
        <w:rPr>
          <w:rFonts w:ascii="Times New Roman" w:hAnsi="Times New Roman"/>
          <w:szCs w:val="24"/>
        </w:rPr>
        <w:t>Završen II (drugi) ciklus (postdiplomski studij) sa akademskom titulom i stručnim zvanjem Magistra, odnosno završenim trećim ciklusom studija i naučnim zvanjem Doktor nauka.</w:t>
      </w:r>
    </w:p>
    <w:p w:rsidR="003C7D64"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w:t>
      </w:r>
    </w:p>
    <w:p w:rsidR="00A20858"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w:t>
      </w:r>
    </w:p>
    <w:p w:rsidR="00A20858" w:rsidRPr="00A01EC2" w:rsidRDefault="00A20858" w:rsidP="003C7D64">
      <w:pPr>
        <w:jc w:val="both"/>
        <w:rPr>
          <w:rFonts w:ascii="Times New Roman" w:hAnsi="Times New Roman"/>
          <w:szCs w:val="24"/>
          <w:lang w:val="hr-HR"/>
        </w:rPr>
      </w:pPr>
    </w:p>
    <w:p w:rsidR="00CE12BE"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10. su: </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stručna lica koja su završila Akademiju likovnih umjetnosti – nastavnički smjer</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sva lica koja su završila neki drugi smjer na Akademiji likovnih umjetnosti, ukoliko su položili psihološko-pedagošku grupu predmeta, a što je ekvivalent bolonjskom sistemu:</w:t>
      </w:r>
    </w:p>
    <w:p w:rsidR="004011EE" w:rsidRPr="00A01EC2" w:rsidRDefault="004011EE" w:rsidP="004011EE">
      <w:pPr>
        <w:pStyle w:val="ListParagraph"/>
        <w:jc w:val="both"/>
        <w:rPr>
          <w:rFonts w:ascii="Times New Roman" w:hAnsi="Times New Roman"/>
          <w:szCs w:val="24"/>
        </w:rPr>
      </w:pPr>
      <w:r w:rsidRPr="00A01EC2">
        <w:rPr>
          <w:rFonts w:ascii="Times New Roman" w:hAnsi="Times New Roman"/>
          <w:szCs w:val="24"/>
        </w:rPr>
        <w:t>Nastavnički odsjek:</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I ciklus studija: bachelor likovnih umjetnosti – edukacija likovnih umjetnosti</w:t>
      </w:r>
    </w:p>
    <w:p w:rsidR="004011EE" w:rsidRPr="00A01EC2" w:rsidRDefault="004011EE" w:rsidP="004011EE">
      <w:pPr>
        <w:pStyle w:val="ListParagraph"/>
        <w:numPr>
          <w:ilvl w:val="0"/>
          <w:numId w:val="6"/>
        </w:numPr>
        <w:jc w:val="both"/>
        <w:rPr>
          <w:rFonts w:ascii="Times New Roman" w:hAnsi="Times New Roman"/>
          <w:szCs w:val="24"/>
        </w:rPr>
      </w:pPr>
      <w:r w:rsidRPr="00A01EC2">
        <w:rPr>
          <w:rFonts w:ascii="Times New Roman" w:hAnsi="Times New Roman"/>
          <w:szCs w:val="24"/>
        </w:rPr>
        <w:t>II ciklus studija: magistar likovnih umjetnosti – edukacija likovnih umjetnosti.</w:t>
      </w:r>
    </w:p>
    <w:p w:rsidR="00CE12BE" w:rsidRPr="00A01EC2" w:rsidRDefault="00CE12BE"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11. su: </w:t>
      </w:r>
    </w:p>
    <w:p w:rsidR="004011EE" w:rsidRPr="00A01EC2" w:rsidRDefault="004011EE" w:rsidP="004011EE">
      <w:pPr>
        <w:ind w:left="360"/>
        <w:jc w:val="both"/>
        <w:rPr>
          <w:rFonts w:ascii="Times New Roman" w:hAnsi="Times New Roman"/>
          <w:szCs w:val="24"/>
          <w:lang w:val="hr-HR"/>
        </w:rPr>
      </w:pPr>
      <w:r w:rsidRPr="00A01EC2">
        <w:rPr>
          <w:rFonts w:ascii="Times New Roman" w:hAnsi="Times New Roman"/>
          <w:szCs w:val="24"/>
          <w:lang w:val="hr-HR"/>
        </w:rPr>
        <w:t>-    Pedagoški fakultet-odsjek tehnički odgoj i kultura življenja;</w:t>
      </w:r>
    </w:p>
    <w:p w:rsidR="004011EE" w:rsidRPr="00A01EC2" w:rsidRDefault="004011EE" w:rsidP="004011EE">
      <w:pPr>
        <w:ind w:left="360"/>
        <w:jc w:val="both"/>
        <w:rPr>
          <w:rFonts w:ascii="Times New Roman" w:hAnsi="Times New Roman"/>
          <w:szCs w:val="24"/>
          <w:lang w:val="hr-HR"/>
        </w:rPr>
      </w:pPr>
      <w:r w:rsidRPr="00A01EC2">
        <w:rPr>
          <w:rFonts w:ascii="Times New Roman" w:hAnsi="Times New Roman"/>
          <w:szCs w:val="24"/>
          <w:lang w:val="hr-HR"/>
        </w:rPr>
        <w:t>-     Pedagoški fakultet-odsjek kultura življenja i tehnički odgoj;</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Pedagoški fakultet-odsjek tehnički odgoj, kultura življenja i informatika;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Pedagoški fakultet-profesor tehničkog odgoja;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Pedagoški akademija-grupa  tehnički odgoj-informatika;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Pedagoško-tehnički fakultet-profesor politehničkog vaspitanja i obrazovanja;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Viša pedagoška škola-nastavnik politehnike;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Nastavnički fakultet-nastavnik fizike, informatike sa tehničkim odgojem;</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Filozofski fakultet-odsjek tehnički odgoj i informatika-zvanje nastavnik tehničkog odgoja i informatike;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Filozofski fakultet-odsjek tehnički odgoj i informatika-zvanje profesor tehničkog odgoja i informatike;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Profesor proizvodno-tehničkog obrazovanja;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Profesor politehničkog obrazovanja i odgoja;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Nastavnik tehničkog obrazovanja;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Profesor tehničkog obrazovanja;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Bakalaureat/bachelor kulture življenja i tehničkog odgoja sa informatikom;</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kulture življenja i tehničkog odgoja sa informatikom;</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Bachelor informatike i tehnike;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tehničkog odgoja i informatike;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informatike i tehnike;</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tehničkog odgoja i kulture življenja;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Magistar tehničkog odgoja;</w:t>
      </w:r>
    </w:p>
    <w:p w:rsidR="004011EE" w:rsidRPr="00A01EC2" w:rsidRDefault="004011EE" w:rsidP="004011EE">
      <w:pPr>
        <w:numPr>
          <w:ilvl w:val="0"/>
          <w:numId w:val="17"/>
        </w:numPr>
        <w:jc w:val="both"/>
        <w:rPr>
          <w:rFonts w:ascii="Times New Roman" w:hAnsi="Times New Roman"/>
          <w:szCs w:val="24"/>
          <w:lang w:val="hr-HR"/>
        </w:rPr>
      </w:pPr>
      <w:r w:rsidRPr="00A01EC2">
        <w:rPr>
          <w:rFonts w:ascii="Times New Roman" w:hAnsi="Times New Roman"/>
          <w:szCs w:val="24"/>
          <w:lang w:val="hr-HR"/>
        </w:rPr>
        <w:t>Diplomirani inžinjer mašinstva.</w:t>
      </w:r>
    </w:p>
    <w:p w:rsidR="003C7D64" w:rsidRPr="00A01EC2" w:rsidRDefault="003C7D64" w:rsidP="003C7D64">
      <w:pPr>
        <w:jc w:val="both"/>
        <w:rPr>
          <w:rFonts w:ascii="Times New Roman" w:hAnsi="Times New Roman"/>
          <w:szCs w:val="24"/>
          <w:lang w:val="hr-HR"/>
        </w:rPr>
      </w:pPr>
    </w:p>
    <w:p w:rsidR="003C7D64" w:rsidRPr="00A01EC2" w:rsidRDefault="003C7D64"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12. su: </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Posao nastavnika islamske vjeronauke u osnovnoj školi može obavljati lice sa odgovarajućim stručnim zvanjem i minimalno 240 ECTS bodova, koje ima završen jedan od islamskih fakulteta i važeću saglasnost Islamske zajednice.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Pod islamskim fakultetima podrazumjevaju se: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1.Fakultet islamskih nauka u Sarajevu,</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2. Islamski pedagoški fakultet u Zenici;</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3. Islamski pedagoški fakultet u Bihaću;</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4. Fakultet za islamske studije u Novom Pazaru;</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5. te islamski fakulteti u inozemstvu sa nostrificiranom diplomom uz položenu pedagoško-didaktičko-metodičku grupu predmeta.</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Pod odgovarajućim zvanjima podrazumijevaju se: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profesor/bachelor islamskih nauka;</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profesor/bachelor islamske teologije;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bachelor teologije;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diplomirani teolog;</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 islamskih teoloških studija;</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profesor/bachelor islamske vjeronauke i religijskog odgoja;</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 religijske pedagogije;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profesor islamske pedagogije;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diplomirani profesor islamske vjeronauke;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bakalaureat/bachelor islamske vjeronauke;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master/magistar islamske vjeronauke;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master/magistar religijske pedagogije;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master/magistar religijske edukacije;</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master/magistar teolog, magistar islamskih nauka;</w:t>
      </w:r>
    </w:p>
    <w:p w:rsidR="004011EE" w:rsidRPr="00A01EC2" w:rsidRDefault="004011EE" w:rsidP="004011EE">
      <w:pPr>
        <w:jc w:val="both"/>
        <w:rPr>
          <w:rFonts w:ascii="Times New Roman" w:hAnsi="Times New Roman"/>
          <w:szCs w:val="24"/>
          <w:lang w:val="hr-HR"/>
        </w:rPr>
      </w:pPr>
      <w:r w:rsidRPr="00A01EC2">
        <w:rPr>
          <w:rFonts w:ascii="Times New Roman" w:hAnsi="Times New Roman"/>
          <w:szCs w:val="24"/>
          <w:lang w:val="hr-HR"/>
        </w:rPr>
        <w:t>- te ostali srodni profili sa definiranih islamskih fakulteta.</w:t>
      </w:r>
    </w:p>
    <w:p w:rsidR="004011EE" w:rsidRPr="00A01EC2" w:rsidRDefault="004011EE" w:rsidP="004011EE">
      <w:pPr>
        <w:jc w:val="both"/>
        <w:rPr>
          <w:rFonts w:ascii="Times New Roman" w:hAnsi="Times New Roman"/>
          <w:szCs w:val="24"/>
        </w:rPr>
      </w:pPr>
    </w:p>
    <w:p w:rsidR="00A20858" w:rsidRPr="00A01EC2" w:rsidRDefault="003C7D64" w:rsidP="003C7D64">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w:t>
      </w:r>
    </w:p>
    <w:p w:rsidR="00A20858" w:rsidRPr="00A01EC2" w:rsidRDefault="00A20858" w:rsidP="003C7D64">
      <w:pPr>
        <w:jc w:val="both"/>
        <w:rPr>
          <w:rFonts w:ascii="Times New Roman" w:hAnsi="Times New Roman"/>
          <w:szCs w:val="24"/>
          <w:lang w:val="hr-HR"/>
        </w:rPr>
      </w:pPr>
    </w:p>
    <w:p w:rsidR="00575FDD" w:rsidRPr="00A01EC2" w:rsidRDefault="00575FDD" w:rsidP="003C7D64">
      <w:pPr>
        <w:jc w:val="both"/>
        <w:rPr>
          <w:rFonts w:ascii="Times New Roman" w:hAnsi="Times New Roman"/>
          <w:szCs w:val="24"/>
          <w:lang w:val="hr-HR"/>
        </w:rPr>
      </w:pPr>
    </w:p>
    <w:p w:rsidR="003C7D64" w:rsidRPr="00A01EC2" w:rsidRDefault="003C7D64" w:rsidP="003C7D64">
      <w:pPr>
        <w:jc w:val="both"/>
        <w:rPr>
          <w:rFonts w:ascii="Times New Roman" w:hAnsi="Times New Roman"/>
          <w:szCs w:val="24"/>
          <w:lang w:val="hr-HR"/>
        </w:rPr>
      </w:pPr>
      <w:r w:rsidRPr="00A01EC2">
        <w:rPr>
          <w:rFonts w:ascii="Times New Roman" w:hAnsi="Times New Roman"/>
          <w:szCs w:val="24"/>
          <w:lang w:val="hr-HR"/>
        </w:rPr>
        <w:t xml:space="preserve">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13. i pod b) redni broj 1. su: </w:t>
      </w:r>
    </w:p>
    <w:p w:rsidR="00FD4C5B" w:rsidRPr="00A01EC2" w:rsidRDefault="004011EE" w:rsidP="004011EE">
      <w:pPr>
        <w:jc w:val="both"/>
        <w:rPr>
          <w:rFonts w:ascii="Times New Roman" w:hAnsi="Times New Roman"/>
          <w:szCs w:val="24"/>
        </w:rPr>
      </w:pPr>
      <w:r w:rsidRPr="00A01EC2">
        <w:rPr>
          <w:rFonts w:ascii="Times New Roman" w:hAnsi="Times New Roman"/>
          <w:szCs w:val="24"/>
        </w:rPr>
        <w:t>- VSS – VII stepen stručne spreme, kao i lica sa završenim I, II ili III ciklusom</w:t>
      </w:r>
      <w:r w:rsidRPr="00A01EC2">
        <w:rPr>
          <w:rFonts w:ascii="Times New Roman" w:hAnsi="Times New Roman"/>
          <w:szCs w:val="24"/>
        </w:rPr>
        <w:br/>
        <w:t>bolonjskog visokoobrazovnog procesa i višom stručnom spremom na nastavničkom</w:t>
      </w:r>
      <w:r w:rsidRPr="00A01EC2">
        <w:rPr>
          <w:rFonts w:ascii="Times New Roman" w:hAnsi="Times New Roman"/>
          <w:szCs w:val="24"/>
        </w:rPr>
        <w:br/>
        <w:t>fakultetu.</w:t>
      </w:r>
    </w:p>
    <w:p w:rsidR="004011EE" w:rsidRPr="00A01EC2" w:rsidRDefault="004011EE" w:rsidP="004011EE">
      <w:pPr>
        <w:jc w:val="both"/>
        <w:rPr>
          <w:rFonts w:ascii="Times New Roman" w:hAnsi="Times New Roman"/>
          <w:szCs w:val="24"/>
        </w:rPr>
      </w:pPr>
      <w:r w:rsidRPr="00A01EC2">
        <w:rPr>
          <w:rFonts w:ascii="Times New Roman" w:hAnsi="Times New Roman"/>
          <w:szCs w:val="24"/>
        </w:rPr>
        <w:t>- Diplomirani profesor njemačkog jezika i književnosti – Završen I (prvi) ciklus</w:t>
      </w:r>
      <w:r w:rsidRPr="00A01EC2">
        <w:rPr>
          <w:rFonts w:ascii="Times New Roman" w:hAnsi="Times New Roman"/>
          <w:szCs w:val="24"/>
        </w:rPr>
        <w:br/>
        <w:t>(dodiplomski studij) u trajanju od najmanje tri, odnosno četiri studijske godine, sa</w:t>
      </w:r>
      <w:r w:rsidRPr="00A01EC2">
        <w:rPr>
          <w:rFonts w:ascii="Times New Roman" w:hAnsi="Times New Roman"/>
          <w:szCs w:val="24"/>
        </w:rPr>
        <w:br/>
        <w:t>akademskom titulom i stručnim zvanjem Bakalaureat/Bachelor</w:t>
      </w:r>
      <w:r w:rsidRPr="00A01EC2">
        <w:rPr>
          <w:rFonts w:ascii="Times New Roman" w:hAnsi="Times New Roman"/>
          <w:szCs w:val="24"/>
        </w:rPr>
        <w:br/>
        <w:t>- Završen II (drugo) ciklus (postdiplomski studij) sa akademskom titulom i stručnim</w:t>
      </w:r>
      <w:r w:rsidRPr="00A01EC2">
        <w:rPr>
          <w:rFonts w:ascii="Times New Roman" w:hAnsi="Times New Roman"/>
          <w:szCs w:val="24"/>
        </w:rPr>
        <w:br/>
        <w:t>zvanjem Magistra, odnosno završenim trećim ciklusom studija i naučnim zvanjem</w:t>
      </w:r>
      <w:r w:rsidRPr="00A01EC2">
        <w:rPr>
          <w:rFonts w:ascii="Times New Roman" w:hAnsi="Times New Roman"/>
          <w:szCs w:val="24"/>
        </w:rPr>
        <w:br/>
        <w:t>Doktor nauka.</w:t>
      </w:r>
    </w:p>
    <w:p w:rsidR="004011EE" w:rsidRPr="00A01EC2" w:rsidRDefault="004011EE" w:rsidP="004011EE">
      <w:pPr>
        <w:jc w:val="both"/>
        <w:rPr>
          <w:rFonts w:ascii="Times New Roman" w:hAnsi="Times New Roman"/>
          <w:szCs w:val="24"/>
        </w:rPr>
      </w:pPr>
    </w:p>
    <w:p w:rsidR="0066563D"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pStyle w:val="ListParagraph"/>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14. su: </w:t>
      </w:r>
    </w:p>
    <w:p w:rsidR="004011EE" w:rsidRPr="00A01EC2" w:rsidRDefault="004011EE" w:rsidP="004011EE">
      <w:pPr>
        <w:pStyle w:val="ListParagraph"/>
        <w:numPr>
          <w:ilvl w:val="0"/>
          <w:numId w:val="19"/>
        </w:numPr>
        <w:jc w:val="both"/>
        <w:rPr>
          <w:rFonts w:ascii="Times New Roman" w:hAnsi="Times New Roman"/>
          <w:szCs w:val="24"/>
        </w:rPr>
      </w:pPr>
      <w:r w:rsidRPr="00A01EC2">
        <w:rPr>
          <w:rFonts w:ascii="Times New Roman" w:hAnsi="Times New Roman"/>
          <w:szCs w:val="24"/>
        </w:rPr>
        <w:t xml:space="preserve">Profesor historije – završen četverogodišnji studij po starom sistemu (prije Bolonje); </w:t>
      </w:r>
    </w:p>
    <w:p w:rsidR="004011EE" w:rsidRPr="00A01EC2" w:rsidRDefault="004011EE" w:rsidP="004011EE">
      <w:pPr>
        <w:pStyle w:val="ListParagraph"/>
        <w:numPr>
          <w:ilvl w:val="0"/>
          <w:numId w:val="19"/>
        </w:numPr>
        <w:jc w:val="both"/>
        <w:rPr>
          <w:rFonts w:ascii="Times New Roman" w:hAnsi="Times New Roman"/>
          <w:szCs w:val="24"/>
        </w:rPr>
      </w:pPr>
      <w:r w:rsidRPr="00A01EC2">
        <w:rPr>
          <w:rFonts w:ascii="Times New Roman" w:hAnsi="Times New Roman"/>
          <w:szCs w:val="24"/>
        </w:rPr>
        <w:t xml:space="preserve">Prvi stepen studija (trogodišnji studij po Bolonji) i drugi stepen studija (3+2 po Bolonji); </w:t>
      </w:r>
    </w:p>
    <w:p w:rsidR="004011EE" w:rsidRPr="00A01EC2" w:rsidRDefault="004011EE" w:rsidP="004011EE">
      <w:pPr>
        <w:pStyle w:val="ListParagraph"/>
        <w:numPr>
          <w:ilvl w:val="0"/>
          <w:numId w:val="19"/>
        </w:numPr>
        <w:jc w:val="both"/>
        <w:rPr>
          <w:rFonts w:ascii="Times New Roman" w:hAnsi="Times New Roman"/>
          <w:szCs w:val="24"/>
        </w:rPr>
      </w:pPr>
      <w:r w:rsidRPr="00A01EC2">
        <w:rPr>
          <w:rFonts w:ascii="Times New Roman" w:hAnsi="Times New Roman"/>
          <w:szCs w:val="24"/>
        </w:rPr>
        <w:t>nastavnici historije i geografije sa završenom višom pedagoškom školom koji već rade dugi niz godina u nastavnom procesu.</w:t>
      </w:r>
    </w:p>
    <w:p w:rsidR="0066563D"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w:t>
      </w:r>
    </w:p>
    <w:p w:rsidR="0066563D"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15. su: </w:t>
      </w: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VII stepen stručne spreme (profesor fizičkog vaspitanja, profesor za fizičku kulturu, profesor sporta i tjelesnog odgoja);</w:t>
      </w: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Magistar nauka u oblasti sporta i tjelesnog odgoja;</w:t>
      </w: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Doktor nauka u oblasti sporta i tjelesnog odgoja;</w:t>
      </w:r>
    </w:p>
    <w:p w:rsidR="00A20858" w:rsidRPr="00A01EC2" w:rsidRDefault="00A20858" w:rsidP="00A20858">
      <w:pPr>
        <w:pStyle w:val="ListParagraph"/>
        <w:spacing w:line="276" w:lineRule="auto"/>
        <w:jc w:val="both"/>
        <w:rPr>
          <w:rFonts w:ascii="Times New Roman" w:hAnsi="Times New Roman"/>
          <w:szCs w:val="24"/>
        </w:rPr>
      </w:pP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Završen II ciklus po Bolonjskom sistemu studiranja;</w:t>
      </w: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Završen III ciklus po Bolonjskom sistemu studiranja.</w:t>
      </w:r>
    </w:p>
    <w:p w:rsidR="0066563D" w:rsidRPr="00A01EC2" w:rsidRDefault="0066563D" w:rsidP="0066563D">
      <w:pPr>
        <w:pStyle w:val="ListParagraph"/>
        <w:spacing w:line="276" w:lineRule="auto"/>
        <w:jc w:val="both"/>
        <w:rPr>
          <w:rFonts w:ascii="Times New Roman" w:hAnsi="Times New Roman"/>
          <w:szCs w:val="24"/>
        </w:rPr>
      </w:pPr>
    </w:p>
    <w:p w:rsidR="0066563D"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AB5985" w:rsidRPr="00A01EC2" w:rsidRDefault="00AB5985"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16. su: </w:t>
      </w:r>
    </w:p>
    <w:p w:rsidR="004011EE" w:rsidRPr="00A01EC2" w:rsidRDefault="004011EE" w:rsidP="004011EE">
      <w:pPr>
        <w:jc w:val="both"/>
        <w:rPr>
          <w:rFonts w:ascii="Times New Roman" w:hAnsi="Times New Roman"/>
          <w:szCs w:val="24"/>
        </w:rPr>
      </w:pP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Nastavu u osnovnoj školi izvode osobe sa završenim VI ili VII stepenom stručne spreme, kao i osobe sa završenim I (prvim) ciklusom bolonjskog visokoobrazovnog procesa u trogodišnjem trajanju, sa najmanje ostvarenih 180 ECTS bodova odgovarajućeg (nastavničkog) smjera i stečenim zvanjem: nastavnik, odnosno profesor, odnosno bakalaureat/bachelor.</w:t>
      </w:r>
    </w:p>
    <w:p w:rsidR="004011EE" w:rsidRPr="00A01EC2" w:rsidRDefault="004011EE" w:rsidP="004011EE">
      <w:pPr>
        <w:pStyle w:val="ListParagraph"/>
        <w:jc w:val="both"/>
        <w:rPr>
          <w:rFonts w:ascii="Times New Roman" w:hAnsi="Times New Roman"/>
          <w:szCs w:val="24"/>
        </w:rPr>
      </w:pPr>
      <w:r w:rsidRPr="00A01EC2">
        <w:rPr>
          <w:rFonts w:ascii="Times New Roman" w:hAnsi="Times New Roman"/>
          <w:szCs w:val="24"/>
        </w:rPr>
        <w:t xml:space="preserve">Uslovi za izvođenje nastave matematike u osnovnoj školi: </w:t>
      </w: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 xml:space="preserve">Završen Prirodno matematički fakultet (nastavnički smjer), grupa matematika ili grupa gdje je matematika glavni ili ravnopravni predmet u dvopredmetnoj grupi, ako je tako naznačeno u diplomi ili drugoj javnoj ispravi; </w:t>
      </w:r>
    </w:p>
    <w:p w:rsidR="004011EE" w:rsidRPr="00A01EC2" w:rsidRDefault="004011EE"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 xml:space="preserve">Završena Viša pedagoška škola ili Pedagoška akademija-grupa matematika ili gdje je matematika glavni ili ravnopravni predmet u dvopredmetnoj grupi, ako je tako naznačeno u diplomi ili drugoj javnoj ispravi; </w:t>
      </w:r>
    </w:p>
    <w:p w:rsidR="004011EE" w:rsidRPr="00A01EC2" w:rsidRDefault="00045ABC" w:rsidP="004011EE">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Filozofski fakultet-</w:t>
      </w:r>
      <w:r w:rsidR="004011EE" w:rsidRPr="00A01EC2">
        <w:rPr>
          <w:rFonts w:ascii="Times New Roman" w:hAnsi="Times New Roman"/>
          <w:szCs w:val="24"/>
        </w:rPr>
        <w:t xml:space="preserve">grupa matematika ili grupa gdje je matematika glavni ili ravnopravni predmet u dvopredmetnoj grupi, ako je to naznačeno u diplomi ili drugoj javnoj ispravi. </w:t>
      </w:r>
    </w:p>
    <w:p w:rsidR="004011EE" w:rsidRPr="00A01EC2" w:rsidRDefault="004011EE" w:rsidP="00045ABC">
      <w:pPr>
        <w:pStyle w:val="ListParagraph"/>
        <w:numPr>
          <w:ilvl w:val="0"/>
          <w:numId w:val="6"/>
        </w:numPr>
        <w:spacing w:line="276" w:lineRule="auto"/>
        <w:jc w:val="both"/>
        <w:rPr>
          <w:rFonts w:ascii="Times New Roman" w:hAnsi="Times New Roman"/>
          <w:szCs w:val="24"/>
        </w:rPr>
      </w:pPr>
      <w:r w:rsidRPr="00A01EC2">
        <w:rPr>
          <w:rFonts w:ascii="Times New Roman" w:hAnsi="Times New Roman"/>
          <w:szCs w:val="24"/>
        </w:rPr>
        <w:t xml:space="preserve">Nastavu mogu izvoditi i lica sa završenim I (prvim) ciklusom odgovarajućeg studija visokog obrazovanja (dodiplomski studij) u trajanju od najmanje tri, odnosno četiri studijske godine,  sa akademskom titulom i stručnim zvanjem Bakalaureat/Bachelor za određenu oblast, odnosno sa završenim II (drugim) ciklusom odgovarajućeg studija visokog obrazovanja (postdiplomski studij), sa akademskom titulom i stručnim zvanjem Magistra za određenu oblast, odnosno završenim III (trećim) ciklusom studija i naučnim zvanjem Doktor nauka i odgovarajućim stručnim profilom. </w:t>
      </w:r>
    </w:p>
    <w:p w:rsidR="004011EE" w:rsidRPr="00A01EC2" w:rsidRDefault="004011EE" w:rsidP="004011EE">
      <w:pPr>
        <w:pStyle w:val="ListParagraph"/>
        <w:jc w:val="both"/>
        <w:rPr>
          <w:rFonts w:ascii="Times New Roman" w:hAnsi="Times New Roman"/>
          <w:szCs w:val="24"/>
        </w:rPr>
      </w:pPr>
    </w:p>
    <w:p w:rsidR="00045ABC"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w:t>
      </w:r>
    </w:p>
    <w:p w:rsidR="00045ABC" w:rsidRPr="00A01EC2" w:rsidRDefault="00045ABC" w:rsidP="0066563D">
      <w:pPr>
        <w:jc w:val="both"/>
        <w:rPr>
          <w:rFonts w:ascii="Times New Roman" w:hAnsi="Times New Roman"/>
          <w:szCs w:val="24"/>
          <w:lang w:val="hr-HR"/>
        </w:rPr>
      </w:pPr>
    </w:p>
    <w:p w:rsidR="0066563D"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132674" w:rsidRPr="00A01EC2" w:rsidRDefault="00132674" w:rsidP="004011EE">
      <w:pPr>
        <w:pStyle w:val="ListParagraph"/>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17., 18., 19., 20., 21., 22., 23. su: </w:t>
      </w:r>
    </w:p>
    <w:p w:rsidR="004011EE" w:rsidRPr="00A01EC2" w:rsidRDefault="004011EE" w:rsidP="004011EE">
      <w:pPr>
        <w:jc w:val="both"/>
        <w:rPr>
          <w:rFonts w:ascii="Times New Roman" w:hAnsi="Times New Roman"/>
          <w:szCs w:val="24"/>
        </w:rPr>
      </w:pPr>
    </w:p>
    <w:p w:rsidR="004011EE" w:rsidRPr="00A01EC2" w:rsidRDefault="004011EE" w:rsidP="004011EE">
      <w:pPr>
        <w:rPr>
          <w:rFonts w:ascii="Times New Roman" w:hAnsi="Times New Roman"/>
          <w:szCs w:val="24"/>
        </w:rPr>
      </w:pPr>
      <w:r w:rsidRPr="00A01EC2">
        <w:rPr>
          <w:rFonts w:ascii="Times New Roman" w:hAnsi="Times New Roman"/>
          <w:szCs w:val="24"/>
        </w:rPr>
        <w:t>Poslove i zadatke voditelja grupe u produženom boravku mogu obavljati lica:</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koja ispunjavaju uvjete za nastavnika u osnovnoj školi;</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sa stečenim VII stepenom stručne spreme i zvanjem: diplomirani socijalni pedagog ili diplomirani pedagog ili diplomirani pedagog-psiholog ili profesor pedagogije ili diplomirani psiholog ili profesor psihologije;</w:t>
      </w:r>
    </w:p>
    <w:p w:rsidR="0061453A"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 xml:space="preserve">završenim I ciklusom bolonjskog visokoobrazovnog procesa (240 ECTS) i stečenim zvanjem: bakalaureat/bachelor pedagogije – psihologije ili bakalaureat/bachelor pedagogije ili bakalaureat/bachelor pedagogije i druga </w:t>
      </w:r>
    </w:p>
    <w:p w:rsidR="004011EE" w:rsidRPr="00A01EC2" w:rsidRDefault="004011EE" w:rsidP="00251076">
      <w:pPr>
        <w:pStyle w:val="ListParagraph"/>
        <w:ind w:left="1080"/>
        <w:rPr>
          <w:rFonts w:ascii="Times New Roman" w:hAnsi="Times New Roman"/>
          <w:szCs w:val="24"/>
        </w:rPr>
      </w:pPr>
      <w:r w:rsidRPr="00A01EC2">
        <w:rPr>
          <w:rFonts w:ascii="Times New Roman" w:hAnsi="Times New Roman"/>
          <w:szCs w:val="24"/>
        </w:rPr>
        <w:t>studijska grupa (dvopredmetni studij) ili profesor pedagogije-bachelor ili bakalaureat/bachelor socijalne pedagogije ili bakalaureat/bachelor psihologije;</w:t>
      </w:r>
    </w:p>
    <w:p w:rsidR="004011EE" w:rsidRPr="00A01EC2" w:rsidRDefault="004011EE" w:rsidP="004011EE">
      <w:pPr>
        <w:pStyle w:val="ListParagraph"/>
        <w:numPr>
          <w:ilvl w:val="0"/>
          <w:numId w:val="18"/>
        </w:numPr>
        <w:rPr>
          <w:rFonts w:ascii="Times New Roman" w:hAnsi="Times New Roman"/>
          <w:szCs w:val="24"/>
        </w:rPr>
      </w:pPr>
      <w:r w:rsidRPr="00A01EC2">
        <w:rPr>
          <w:rFonts w:ascii="Times New Roman" w:hAnsi="Times New Roman"/>
          <w:szCs w:val="24"/>
        </w:rPr>
        <w:t>završenim II ciklusom bolonjskog visokoobrazovnog procesa i stečenim zvanjem: (magistar/master pedagogije - akademski smjer ili magistar/master pedagogije - strukovni smjer ili magistar socijalne pedagogije ili magistar/master specijalne pedagogije ili magistar/master pedagogije ili magistar/master pedagogije i druga studijska grupa (dvopredmetni studij) ili magistar/master psihogije) sa prethodno završenim I ciklusom studija iz istog područja.</w:t>
      </w:r>
    </w:p>
    <w:p w:rsidR="008B22CE" w:rsidRPr="00A01EC2" w:rsidRDefault="008B22CE" w:rsidP="008B22CE">
      <w:pPr>
        <w:jc w:val="both"/>
        <w:rPr>
          <w:rFonts w:ascii="Times New Roman" w:hAnsi="Times New Roman"/>
          <w:szCs w:val="24"/>
          <w:lang w:val="hr-HR"/>
        </w:rPr>
      </w:pPr>
    </w:p>
    <w:p w:rsidR="0066563D" w:rsidRPr="00A01EC2" w:rsidRDefault="0066563D" w:rsidP="0066563D">
      <w:pPr>
        <w:jc w:val="both"/>
        <w:rPr>
          <w:rFonts w:ascii="Times New Roman" w:hAnsi="Times New Roman"/>
          <w:szCs w:val="24"/>
          <w:lang w:val="hr-HR"/>
        </w:rPr>
      </w:pPr>
      <w:r w:rsidRPr="00A01EC2">
        <w:rPr>
          <w:rFonts w:ascii="Times New Roman" w:hAnsi="Times New Roman"/>
          <w:szCs w:val="24"/>
          <w:lang w:val="hr-HR"/>
        </w:rPr>
        <w:t xml:space="preserve">U skladu sa članom </w:t>
      </w:r>
      <w:r w:rsidRPr="00A01EC2">
        <w:rPr>
          <w:rFonts w:ascii="Times New Roman" w:hAnsi="Times New Roman"/>
          <w:szCs w:val="24"/>
        </w:rPr>
        <w:t xml:space="preserve">137. Zakona o odgoju i obrazovanju u osnovnoj i srednjoj školi u Kantonu Sarajevo (“Službene novine Kantona Sarajevo” broj: 27/24) u </w:t>
      </w:r>
      <w:r w:rsidRPr="00A01EC2">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A01EC2">
        <w:rPr>
          <w:rFonts w:ascii="Times New Roman" w:hAnsi="Times New Roman"/>
          <w:szCs w:val="24"/>
        </w:rPr>
        <w:t xml:space="preserve"> </w:t>
      </w:r>
      <w:r w:rsidRPr="00A01EC2">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4011EE" w:rsidRPr="00A01EC2" w:rsidRDefault="004011EE" w:rsidP="004011EE">
      <w:pPr>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Uslovi za radno mjesto navedeno u ovom javnom konkursu u dijelu pod a) redni broj 24. su: </w:t>
      </w:r>
    </w:p>
    <w:p w:rsidR="004011EE" w:rsidRPr="00A01EC2" w:rsidRDefault="004011EE" w:rsidP="004011EE">
      <w:pPr>
        <w:pStyle w:val="ListParagraph"/>
        <w:numPr>
          <w:ilvl w:val="0"/>
          <w:numId w:val="6"/>
        </w:numPr>
        <w:rPr>
          <w:rFonts w:ascii="Times New Roman" w:hAnsi="Times New Roman"/>
          <w:szCs w:val="24"/>
        </w:rPr>
      </w:pPr>
      <w:r w:rsidRPr="00A01EC2">
        <w:rPr>
          <w:rFonts w:ascii="Times New Roman" w:hAnsi="Times New Roman"/>
          <w:szCs w:val="24"/>
        </w:rPr>
        <w:t>završena osnovna škola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DODATNO BODOVANJE PO OSNOVU DOPUNSKIH PRAVA BORACA-BRANITELJA BiH I ČLANOVA NJIHOVIH PORODICA</w:t>
      </w:r>
    </w:p>
    <w:p w:rsidR="00045ABC" w:rsidRPr="00A01EC2" w:rsidRDefault="004011EE" w:rsidP="004011EE">
      <w:pPr>
        <w:jc w:val="both"/>
        <w:rPr>
          <w:rFonts w:ascii="Times New Roman" w:hAnsi="Times New Roman"/>
          <w:szCs w:val="24"/>
        </w:rPr>
      </w:pPr>
      <w:r w:rsidRPr="00A01EC2">
        <w:rPr>
          <w:rFonts w:ascii="Times New Roman" w:hAnsi="Times New Roman"/>
          <w:szCs w:val="24"/>
        </w:rPr>
        <w:t xml:space="preserve">Nakon bodovanja na osnovu općih i posebnih kriterija  u skladu sa Pravilnikom sa kriterijima za prijem radnika u radni odnos u osnovnim školama kao javnim ustanovama na području Kantona Sarajevo („Službene novine Kantona Sarajevo“, broj: 12/22, 22/22, 30/24), (u daljem tekstu: Pravilnik), na ukupan broj prethodno ostvarenih bodova u zavisnosti o pripadnosti boračkoj populaciji (borci-branitelji Bosne i Hercegovine i članovi njihovih porodica) dodaju se bodovi kako je to propisano Uredbom o jedinstvenim kriterijima i pravilima za zapošljavanje branilaca i članova njihovih porodica u institucijama u Kantonu Sarajevo, </w:t>
      </w:r>
    </w:p>
    <w:p w:rsidR="00045ABC" w:rsidRPr="00A01EC2" w:rsidRDefault="00045ABC"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Gradu Sarajevo i općinama u Kantonu Sarajevo („Službene novine Kantona Sarajevo“, broj: 37/20, 27/21).</w:t>
      </w:r>
    </w:p>
    <w:p w:rsidR="004011EE" w:rsidRPr="00A01EC2" w:rsidRDefault="004011EE" w:rsidP="004011EE">
      <w:pPr>
        <w:jc w:val="both"/>
        <w:rPr>
          <w:rFonts w:ascii="Times New Roman" w:hAnsi="Times New Roman"/>
          <w:szCs w:val="24"/>
        </w:rPr>
      </w:pPr>
      <w:r w:rsidRPr="00A01EC2">
        <w:rPr>
          <w:rFonts w:ascii="Times New Roman" w:hAnsi="Times New Roman"/>
          <w:szCs w:val="24"/>
        </w:rPr>
        <w:t>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28/21).</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Pravo na dodatne bodove ostvaruju branioci i članovi njihovih porodica pod sljedećim uslovima: </w:t>
      </w:r>
    </w:p>
    <w:p w:rsidR="004011EE" w:rsidRPr="00A01EC2" w:rsidRDefault="004011EE" w:rsidP="004011EE">
      <w:pPr>
        <w:jc w:val="both"/>
        <w:rPr>
          <w:rFonts w:ascii="Times New Roman" w:hAnsi="Times New Roman"/>
          <w:szCs w:val="24"/>
        </w:rPr>
      </w:pPr>
      <w:r w:rsidRPr="00A01EC2">
        <w:rPr>
          <w:rFonts w:ascii="Times New Roman" w:hAnsi="Times New Roman"/>
          <w:szCs w:val="24"/>
        </w:rPr>
        <w:t>a) da imaju prijavljeno prebivalište/boravište u Kantonu Sarajevo i</w:t>
      </w:r>
    </w:p>
    <w:p w:rsidR="004011EE" w:rsidRPr="00A01EC2" w:rsidRDefault="004011EE" w:rsidP="004011EE">
      <w:pPr>
        <w:jc w:val="both"/>
        <w:rPr>
          <w:rFonts w:ascii="Times New Roman" w:hAnsi="Times New Roman"/>
          <w:szCs w:val="24"/>
        </w:rPr>
      </w:pPr>
      <w:r w:rsidRPr="00A01EC2">
        <w:rPr>
          <w:rFonts w:ascii="Times New Roman" w:hAnsi="Times New Roman"/>
          <w:szCs w:val="24"/>
        </w:rPr>
        <w:t>b) da se nalaze na evidenciji JU „Služba za zapošljavanje Kantona Sarajevo" ili su zaposleni na određeno vrijeme ili da su zaposleni sa nižom stručnom spremom od one koju posjeduju.</w:t>
      </w:r>
    </w:p>
    <w:p w:rsidR="00E25071" w:rsidRPr="00A01EC2" w:rsidRDefault="00E25071" w:rsidP="004011EE">
      <w:pPr>
        <w:jc w:val="both"/>
        <w:rPr>
          <w:rFonts w:ascii="Times New Roman" w:hAnsi="Times New Roman"/>
          <w:szCs w:val="24"/>
        </w:rPr>
      </w:pPr>
    </w:p>
    <w:p w:rsidR="004011EE" w:rsidRPr="00A01EC2" w:rsidRDefault="00251076" w:rsidP="004011EE">
      <w:pPr>
        <w:jc w:val="both"/>
        <w:rPr>
          <w:rFonts w:ascii="Times New Roman" w:hAnsi="Times New Roman"/>
          <w:szCs w:val="24"/>
        </w:rPr>
      </w:pPr>
      <w:r w:rsidRPr="00A01EC2">
        <w:rPr>
          <w:rFonts w:ascii="Times New Roman" w:hAnsi="Times New Roman"/>
          <w:szCs w:val="24"/>
        </w:rPr>
        <w:t>MJESTO OBAVLJANJA</w:t>
      </w:r>
      <w:r w:rsidR="004011EE" w:rsidRPr="00A01EC2">
        <w:rPr>
          <w:rFonts w:ascii="Times New Roman" w:hAnsi="Times New Roman"/>
          <w:szCs w:val="24"/>
        </w:rPr>
        <w:t xml:space="preserve"> RADA </w:t>
      </w:r>
    </w:p>
    <w:p w:rsidR="004011EE" w:rsidRPr="00A01EC2" w:rsidRDefault="004011EE" w:rsidP="004011EE">
      <w:pPr>
        <w:jc w:val="both"/>
        <w:rPr>
          <w:rFonts w:ascii="Times New Roman" w:hAnsi="Times New Roman"/>
          <w:szCs w:val="24"/>
        </w:rPr>
      </w:pPr>
      <w:r w:rsidRPr="00A01EC2">
        <w:rPr>
          <w:rFonts w:ascii="Times New Roman" w:hAnsi="Times New Roman"/>
          <w:szCs w:val="24"/>
        </w:rPr>
        <w:t>Mjesto obavljanja rada radnika za  radna mjesta navedena u ovom konkursu je  na adresi JU OŠ „Mehmedalija Mak Dizdar“  ulica  Žrtava fašizma 14, 71000 Sarajevo.</w:t>
      </w:r>
    </w:p>
    <w:p w:rsidR="004011EE" w:rsidRPr="00A01EC2" w:rsidRDefault="004011EE" w:rsidP="004011EE">
      <w:pPr>
        <w:jc w:val="both"/>
        <w:rPr>
          <w:rFonts w:ascii="Times New Roman" w:hAnsi="Times New Roman"/>
          <w:szCs w:val="24"/>
        </w:rPr>
      </w:pPr>
      <w:r w:rsidRPr="00A01EC2">
        <w:rPr>
          <w:rFonts w:ascii="Times New Roman" w:hAnsi="Times New Roman"/>
          <w:szCs w:val="24"/>
        </w:rPr>
        <w:t>RADNO VRIJEME</w:t>
      </w:r>
    </w:p>
    <w:p w:rsidR="004011EE" w:rsidRPr="00A01EC2" w:rsidRDefault="004011EE" w:rsidP="004011EE">
      <w:pPr>
        <w:jc w:val="both"/>
        <w:rPr>
          <w:rFonts w:ascii="Times New Roman" w:hAnsi="Times New Roman"/>
          <w:szCs w:val="24"/>
        </w:rPr>
      </w:pPr>
      <w:r w:rsidRPr="00A01EC2">
        <w:rPr>
          <w:rFonts w:ascii="Times New Roman" w:hAnsi="Times New Roman"/>
          <w:szCs w:val="24"/>
        </w:rPr>
        <w:t>Radno vrijeme radnika za radna mjesta navedena u ovom javnom konkursu je:</w:t>
      </w:r>
    </w:p>
    <w:p w:rsidR="004011EE" w:rsidRPr="00A01EC2" w:rsidRDefault="004011EE" w:rsidP="004011EE">
      <w:pPr>
        <w:jc w:val="both"/>
        <w:rPr>
          <w:rFonts w:ascii="Times New Roman" w:hAnsi="Times New Roman"/>
          <w:szCs w:val="24"/>
        </w:rPr>
      </w:pPr>
      <w:r w:rsidRPr="00A01EC2">
        <w:rPr>
          <w:rFonts w:ascii="Times New Roman" w:hAnsi="Times New Roman"/>
          <w:szCs w:val="24"/>
        </w:rPr>
        <w:t>pod a) redni broj 1., 2., 3., 4., 5., 6., 7., 8., 9., 10., 11., 12., 13., 14., 15., 16, pod b) redni broj 1. i pod c) redni broj 1. se ostvaruje zavisno od rasporeda časova u školskoj 2024/2025. godini i traje u skladu sa dužinom radnog vremena utvrđenog prijavom na obavezno osiguranje, Godišnjim programom rada škole, Kolektivnim ugovorom za djelatnosti predškolskog odgoja i osnovnog odgoja i obrazovanja u  Kantonu Sarajevo, Pravilnikom o radu i Ugovorom o radu radnika.</w:t>
      </w:r>
    </w:p>
    <w:p w:rsidR="004011EE" w:rsidRPr="00A01EC2" w:rsidRDefault="004011EE" w:rsidP="004011EE">
      <w:pPr>
        <w:jc w:val="both"/>
        <w:rPr>
          <w:rFonts w:ascii="Times New Roman" w:hAnsi="Times New Roman"/>
          <w:szCs w:val="24"/>
        </w:rPr>
      </w:pPr>
      <w:r w:rsidRPr="00A01EC2">
        <w:rPr>
          <w:rFonts w:ascii="Times New Roman" w:hAnsi="Times New Roman"/>
          <w:szCs w:val="24"/>
        </w:rPr>
        <w:t>Radno vrijeme radnika za radna mjesta navedena u ovom javnom konkursu pod a) redni broj 17., 18., 19., 20. je: puno radno vrijeme od 40 sati sedmično, odnosno 8 sati dnevno u smjenama po rasporedu rada produženog boravka.</w:t>
      </w:r>
    </w:p>
    <w:p w:rsidR="004011EE" w:rsidRPr="00A01EC2" w:rsidRDefault="004011EE" w:rsidP="004011EE">
      <w:pPr>
        <w:jc w:val="both"/>
        <w:rPr>
          <w:rFonts w:ascii="Times New Roman" w:hAnsi="Times New Roman"/>
          <w:szCs w:val="24"/>
        </w:rPr>
      </w:pPr>
      <w:r w:rsidRPr="00A01EC2">
        <w:rPr>
          <w:rFonts w:ascii="Times New Roman" w:hAnsi="Times New Roman"/>
          <w:szCs w:val="24"/>
        </w:rPr>
        <w:t>Radno vrijeme radnika za radna mjesta navedena u ovom javnom konkursu pod a) redni broj 21., 22., 23. je: nepuno radno vrijeme od 20 sati sedmično, odnosno 4 sata dnevno u smjenama po rasporedu rada produženog boravka.</w:t>
      </w:r>
    </w:p>
    <w:p w:rsidR="004011EE" w:rsidRPr="00A01EC2" w:rsidRDefault="004011EE" w:rsidP="004011EE">
      <w:pPr>
        <w:jc w:val="both"/>
        <w:rPr>
          <w:rFonts w:ascii="Times New Roman" w:hAnsi="Times New Roman"/>
          <w:szCs w:val="24"/>
        </w:rPr>
      </w:pPr>
      <w:r w:rsidRPr="00A01EC2">
        <w:rPr>
          <w:rFonts w:ascii="Times New Roman" w:hAnsi="Times New Roman"/>
          <w:szCs w:val="24"/>
        </w:rPr>
        <w:t>Radno vrijeme radnika za radno mjesto navedeno u ovom javnom konkursu pod a) redni broj 24. je: puno radno vrijeme od 40 sati sedmično, odnosno 8 sati dnevno po rasporedu rada u smjenama (prva ili druga smjena).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OSNOVNA PLAĆA </w:t>
      </w:r>
    </w:p>
    <w:p w:rsidR="004011EE" w:rsidRPr="00A01EC2" w:rsidRDefault="004011EE" w:rsidP="004011EE">
      <w:pPr>
        <w:jc w:val="both"/>
        <w:rPr>
          <w:rFonts w:ascii="Times New Roman" w:hAnsi="Times New Roman"/>
          <w:szCs w:val="24"/>
        </w:rPr>
      </w:pPr>
      <w:r w:rsidRPr="00A01EC2">
        <w:rPr>
          <w:rFonts w:ascii="Times New Roman" w:hAnsi="Times New Roman"/>
          <w:szCs w:val="24"/>
        </w:rPr>
        <w:t>Osnovna plaća radnika za radna mjesta navedena u ovom javnom konkursu:</w:t>
      </w:r>
    </w:p>
    <w:p w:rsidR="004011EE" w:rsidRPr="00A01EC2" w:rsidRDefault="004011EE" w:rsidP="004011EE">
      <w:pPr>
        <w:jc w:val="both"/>
        <w:rPr>
          <w:rFonts w:ascii="Times New Roman" w:hAnsi="Times New Roman"/>
          <w:szCs w:val="24"/>
        </w:rPr>
      </w:pPr>
      <w:r w:rsidRPr="00A01EC2">
        <w:rPr>
          <w:rFonts w:ascii="Times New Roman" w:hAnsi="Times New Roman"/>
          <w:szCs w:val="24"/>
        </w:rPr>
        <w:t>-U dijelu pod a) redni broj 1., 2., 3., 4., 5., 6., 7., 8., 9., 10., 11., 12., 13., 14., 15., 16., 17., 18., 19., 20., 21., 22., 23. i  pod b) redni broj 1.  i pod c) redni broj 1. sa punom nastavnom normom</w:t>
      </w:r>
      <w:r w:rsidR="00FF44DF" w:rsidRPr="00A01EC2">
        <w:rPr>
          <w:rFonts w:ascii="Times New Roman" w:hAnsi="Times New Roman"/>
          <w:szCs w:val="24"/>
        </w:rPr>
        <w:t>/radnim vremenom</w:t>
      </w:r>
      <w:r w:rsidRPr="00A01EC2">
        <w:rPr>
          <w:rFonts w:ascii="Times New Roman" w:hAnsi="Times New Roman"/>
          <w:szCs w:val="24"/>
        </w:rPr>
        <w:t xml:space="preserve">, iznosi za: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VŠS-1590,05 KM, VŠS-mentor – 1632,40 KM, VŠS-savjetnik – 1678,60 KM, VŠS-viši savjetnik – 1724,80 KM,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VSS -VII, I i II ciklus bolonje (180, 240, 300 ECTS) – 1678,60 KM, VSS -VII, I i II ciklus bolonje (180, 240, 300 ECTS) – mentor- 1724,80 KM, VSS - VII, I i II ciklus bolonje (180, 240, 300 ECTS) -  savjetnik -1771,00 KM, VSS -VII, I i II ciklus bolonje (180, 240, 300 ECTS) - viši savjetnik -1859,55 KM </w:t>
      </w:r>
    </w:p>
    <w:p w:rsidR="004011EE" w:rsidRPr="00A01EC2" w:rsidRDefault="004011EE" w:rsidP="004011EE">
      <w:pPr>
        <w:jc w:val="both"/>
        <w:rPr>
          <w:rFonts w:ascii="Times New Roman" w:hAnsi="Times New Roman"/>
          <w:szCs w:val="24"/>
        </w:rPr>
      </w:pPr>
      <w:r w:rsidRPr="00A01EC2">
        <w:rPr>
          <w:rFonts w:ascii="Times New Roman" w:hAnsi="Times New Roman"/>
          <w:szCs w:val="24"/>
        </w:rPr>
        <w:t>Tačan iznos osnovne plaće se utvrđuje na osnovu propisanog stepena stručne spreme i stečenog zvanja radnika, srazmjerno vremenu provedenom na radu.</w:t>
      </w:r>
    </w:p>
    <w:p w:rsidR="004011EE" w:rsidRPr="00A01EC2" w:rsidRDefault="004011EE" w:rsidP="004011EE">
      <w:pPr>
        <w:jc w:val="both"/>
        <w:rPr>
          <w:rFonts w:ascii="Times New Roman" w:hAnsi="Times New Roman"/>
          <w:szCs w:val="24"/>
        </w:rPr>
      </w:pPr>
      <w:r w:rsidRPr="00A01EC2">
        <w:rPr>
          <w:rFonts w:ascii="Times New Roman" w:hAnsi="Times New Roman"/>
          <w:szCs w:val="24"/>
        </w:rPr>
        <w:t>-U dijelu pod  a) redni broj 24. sa punim radnim vremenom, iznosi: 997,15 KM</w:t>
      </w:r>
    </w:p>
    <w:p w:rsidR="00045ABC" w:rsidRPr="00A01EC2" w:rsidRDefault="00045ABC" w:rsidP="004011EE">
      <w:pPr>
        <w:jc w:val="both"/>
        <w:rPr>
          <w:rFonts w:ascii="Times New Roman" w:hAnsi="Times New Roman"/>
          <w:szCs w:val="24"/>
        </w:rPr>
      </w:pPr>
    </w:p>
    <w:p w:rsidR="00AA6D7E" w:rsidRPr="00A01EC2" w:rsidRDefault="00AA6D7E" w:rsidP="004011EE">
      <w:pPr>
        <w:jc w:val="both"/>
        <w:rPr>
          <w:rFonts w:ascii="Times New Roman" w:hAnsi="Times New Roman"/>
          <w:szCs w:val="24"/>
        </w:rPr>
      </w:pPr>
    </w:p>
    <w:p w:rsidR="00AA6D7E" w:rsidRPr="00A01EC2" w:rsidRDefault="00AA6D7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ROK ZA PODNOŠENJE PRIJAVE</w:t>
      </w:r>
    </w:p>
    <w:p w:rsidR="004011EE" w:rsidRPr="00A01EC2" w:rsidRDefault="004011EE" w:rsidP="004011EE">
      <w:pPr>
        <w:jc w:val="both"/>
        <w:rPr>
          <w:rFonts w:ascii="Times New Roman" w:hAnsi="Times New Roman"/>
          <w:szCs w:val="24"/>
          <w:lang w:eastAsia="bs-Latn-BA"/>
        </w:rPr>
      </w:pPr>
      <w:r w:rsidRPr="00A01EC2">
        <w:rPr>
          <w:rFonts w:ascii="Times New Roman" w:hAnsi="Times New Roman"/>
          <w:szCs w:val="24"/>
        </w:rPr>
        <w:t xml:space="preserve">Konkurs ostaje otvoren 10 dana od dana objave obavještenja o raspisanom javnom konkursu u dnevnim </w:t>
      </w:r>
      <w:r w:rsidR="00045ABC" w:rsidRPr="00A01EC2">
        <w:rPr>
          <w:rFonts w:ascii="Times New Roman" w:hAnsi="Times New Roman"/>
          <w:szCs w:val="24"/>
        </w:rPr>
        <w:t>novinama „Oslobođenje</w:t>
      </w:r>
      <w:r w:rsidRPr="00A01EC2">
        <w:rPr>
          <w:rFonts w:ascii="Times New Roman" w:hAnsi="Times New Roman"/>
          <w:szCs w:val="24"/>
        </w:rPr>
        <w:t xml:space="preserve">“ i krajnji rok za prijavu na javni konkurs je </w:t>
      </w:r>
      <w:r w:rsidR="00045ABC" w:rsidRPr="00A01EC2">
        <w:rPr>
          <w:rFonts w:ascii="Times New Roman" w:hAnsi="Times New Roman"/>
          <w:szCs w:val="24"/>
        </w:rPr>
        <w:t>19.12.2024</w:t>
      </w:r>
      <w:r w:rsidRPr="00A01EC2">
        <w:rPr>
          <w:rFonts w:ascii="Times New Roman" w:hAnsi="Times New Roman"/>
          <w:szCs w:val="24"/>
        </w:rPr>
        <w:t>. godine.</w:t>
      </w:r>
      <w:r w:rsidRPr="00A01EC2">
        <w:rPr>
          <w:rFonts w:ascii="Times New Roman" w:hAnsi="Times New Roman"/>
          <w:szCs w:val="24"/>
          <w:lang w:eastAsia="bs-Latn-BA"/>
        </w:rPr>
        <w:t xml:space="preserve"> </w:t>
      </w:r>
    </w:p>
    <w:p w:rsidR="004011EE" w:rsidRPr="00A01EC2" w:rsidRDefault="004011EE" w:rsidP="004011EE">
      <w:pPr>
        <w:jc w:val="both"/>
        <w:rPr>
          <w:rFonts w:ascii="Times New Roman" w:hAnsi="Times New Roman"/>
          <w:szCs w:val="24"/>
        </w:rPr>
      </w:pPr>
      <w:r w:rsidRPr="00A01EC2">
        <w:rPr>
          <w:rFonts w:ascii="Times New Roman" w:hAnsi="Times New Roman"/>
          <w:szCs w:val="24"/>
        </w:rPr>
        <w:t>ADRESA NA KOJU SE PRIJAVE PODNOSE I NAČIN PREDAJE DOKUMENTACIJE</w:t>
      </w:r>
    </w:p>
    <w:p w:rsidR="004011EE" w:rsidRPr="00A01EC2" w:rsidRDefault="004011EE" w:rsidP="004011EE">
      <w:pPr>
        <w:jc w:val="both"/>
        <w:rPr>
          <w:rFonts w:ascii="Times New Roman" w:hAnsi="Times New Roman"/>
          <w:szCs w:val="24"/>
        </w:rPr>
      </w:pPr>
      <w:r w:rsidRPr="00A01EC2">
        <w:rPr>
          <w:rFonts w:ascii="Times New Roman" w:hAnsi="Times New Roman"/>
          <w:szCs w:val="24"/>
        </w:rPr>
        <w:t>Prijava sa dokazima o ispunjavanju uslova za  javni konkurs se podnosi Konkursnoj komisiji preporučeno poštom ili lično na protokol škole. Prijava se podnosi  u zatvorenoj koverti na adresu:</w:t>
      </w:r>
    </w:p>
    <w:p w:rsidR="004011EE" w:rsidRPr="00A01EC2" w:rsidRDefault="004011EE" w:rsidP="004011EE">
      <w:pPr>
        <w:jc w:val="both"/>
        <w:rPr>
          <w:rFonts w:ascii="Times New Roman" w:hAnsi="Times New Roman"/>
          <w:szCs w:val="24"/>
        </w:rPr>
      </w:pPr>
      <w:r w:rsidRPr="00A01EC2">
        <w:rPr>
          <w:rFonts w:ascii="Times New Roman" w:hAnsi="Times New Roman"/>
          <w:szCs w:val="24"/>
        </w:rPr>
        <w:t>JU OŠ „Mehmedalija Mak Dizdar“, ulica Žrtava fašizma 14,  71000 Sarajevo - sa naznakom – „Prijava na javni konkurs na poziciju (navesti ime i prezime kandidata, adresu i poziciju/e za koju/e je raspisan javni konkurs) NE OTVARAJ - OTVARA KOMISIJA“.</w:t>
      </w:r>
    </w:p>
    <w:p w:rsidR="004011EE" w:rsidRPr="00A01EC2" w:rsidRDefault="004011EE" w:rsidP="004011EE">
      <w:pPr>
        <w:jc w:val="both"/>
        <w:rPr>
          <w:rFonts w:ascii="Times New Roman" w:hAnsi="Times New Roman"/>
          <w:szCs w:val="24"/>
        </w:rPr>
      </w:pPr>
      <w:r w:rsidRPr="00A01EC2">
        <w:rPr>
          <w:rFonts w:ascii="Times New Roman" w:hAnsi="Times New Roman"/>
          <w:szCs w:val="24"/>
        </w:rPr>
        <w:t>Nepotpune i  neblagovremene prijave neće se uzeti u razmatranje.</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DOKUMENTACIJA KOJA SE PODNOSI UZ PRIJAVU </w:t>
      </w:r>
    </w:p>
    <w:p w:rsidR="00904FEB" w:rsidRPr="00A01EC2" w:rsidRDefault="004011EE" w:rsidP="004011EE">
      <w:pPr>
        <w:jc w:val="both"/>
        <w:rPr>
          <w:rFonts w:ascii="Times New Roman" w:hAnsi="Times New Roman"/>
          <w:szCs w:val="24"/>
        </w:rPr>
      </w:pPr>
      <w:r w:rsidRPr="00A01EC2">
        <w:rPr>
          <w:rFonts w:ascii="Times New Roman" w:hAnsi="Times New Roman"/>
          <w:szCs w:val="24"/>
        </w:rPr>
        <w:t xml:space="preserve">Za zasnivanje radnog odnosa, pored općih uslova utvrđenih Zakonom o radu („Službene novine FBiH“ broj: 26/16, 89/18, 44/22, 39/24), kandidati treba da ispunjavaju i posebne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uslove predviđene Zakonom o odgoju i obrazovanju u osnovnoj i srednjoj školi u Kantonu Sarajevo („Službene novine Kantona Sarajevo“ broj:27/24), Pedagoškim standardima i normativima za osnovni odgoj i obrazovanje i normativa školskog prostora, opreme, nastavnih sredstava i učila za osnovnu školu („Službene novine Kantona Sarajevo broj:10/24, 21/24, 35/24) i Pravilnikom o unutrašnjoj organizaciji i sistematizaciji radnih mjesta JU OŠ „Mehmedalija Mak Dizdar“. </w:t>
      </w:r>
    </w:p>
    <w:p w:rsidR="004011EE" w:rsidRPr="00A01EC2" w:rsidRDefault="004011EE" w:rsidP="004011EE">
      <w:pPr>
        <w:jc w:val="both"/>
        <w:rPr>
          <w:rFonts w:ascii="Times New Roman" w:hAnsi="Times New Roman"/>
          <w:szCs w:val="24"/>
        </w:rPr>
      </w:pPr>
      <w:r w:rsidRPr="00A01EC2">
        <w:rPr>
          <w:rFonts w:ascii="Times New Roman" w:hAnsi="Times New Roman"/>
          <w:szCs w:val="24"/>
        </w:rPr>
        <w:t>1.</w:t>
      </w:r>
      <w:r w:rsidRPr="00A01EC2">
        <w:rPr>
          <w:rFonts w:ascii="Times New Roman" w:hAnsi="Times New Roman"/>
          <w:szCs w:val="24"/>
        </w:rPr>
        <w:tab/>
        <w:t xml:space="preserve">OBAVEZNA DOKUMENTACIJA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a) svojeručno potpisana pisana prijava kandidata na konkurs s kratkom biografijom, tačno navedenom dokumentacijom koja se prilaže uz prijavu na konkurs, tačnom naznakom na koju poziciju se konkuriše i kontakt podacima kandidata (adresa, broj telefona, e-mail adresa), </w:t>
      </w:r>
    </w:p>
    <w:p w:rsidR="004011EE" w:rsidRPr="00A01EC2" w:rsidRDefault="004011EE" w:rsidP="004011EE">
      <w:pPr>
        <w:jc w:val="both"/>
        <w:rPr>
          <w:rFonts w:ascii="Times New Roman" w:hAnsi="Times New Roman"/>
          <w:szCs w:val="24"/>
        </w:rPr>
      </w:pPr>
      <w:r w:rsidRPr="00A01EC2">
        <w:rPr>
          <w:rFonts w:ascii="Times New Roman" w:hAnsi="Times New Roman"/>
          <w:szCs w:val="24"/>
        </w:rPr>
        <w:t>b) diploma/uvjerenje/svjedodžba o stečenoj stručnoj spremi,</w:t>
      </w:r>
    </w:p>
    <w:p w:rsidR="004011EE" w:rsidRPr="00A01EC2" w:rsidRDefault="004011EE" w:rsidP="004011EE">
      <w:pPr>
        <w:jc w:val="both"/>
        <w:rPr>
          <w:rFonts w:ascii="Times New Roman" w:hAnsi="Times New Roman"/>
          <w:szCs w:val="24"/>
        </w:rPr>
      </w:pPr>
      <w:r w:rsidRPr="00A01EC2">
        <w:rPr>
          <w:rFonts w:ascii="Times New Roman" w:hAnsi="Times New Roman"/>
          <w:szCs w:val="24"/>
        </w:rPr>
        <w:t>c) izvod iz matične knjige rođenih,</w:t>
      </w:r>
    </w:p>
    <w:p w:rsidR="004011EE" w:rsidRPr="00A01EC2" w:rsidRDefault="004011EE" w:rsidP="004011EE">
      <w:pPr>
        <w:jc w:val="both"/>
        <w:rPr>
          <w:rFonts w:ascii="Times New Roman" w:hAnsi="Times New Roman"/>
          <w:szCs w:val="24"/>
        </w:rPr>
      </w:pPr>
      <w:r w:rsidRPr="00A01EC2">
        <w:rPr>
          <w:rFonts w:ascii="Times New Roman" w:hAnsi="Times New Roman"/>
          <w:szCs w:val="24"/>
        </w:rPr>
        <w:t>d) uvjerenje o državljanstvu Bosne i Hercegovine (ne starije od šest mjeseci),</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e) svojeručno potpisana saglasnost o dostavljanju preliminarnih </w:t>
      </w:r>
      <w:r w:rsidR="007404A7" w:rsidRPr="00A01EC2">
        <w:rPr>
          <w:rFonts w:ascii="Times New Roman" w:hAnsi="Times New Roman"/>
          <w:szCs w:val="24"/>
        </w:rPr>
        <w:t>odluka prema kojoj se kandidatu</w:t>
      </w:r>
      <w:r w:rsidRPr="00A01EC2">
        <w:rPr>
          <w:rFonts w:ascii="Times New Roman" w:hAnsi="Times New Roman"/>
          <w:szCs w:val="24"/>
        </w:rPr>
        <w:t xml:space="preserve"> preliminarne odluke iz  člana 19. Pravilnika  dostavljaju elektronskom poštom  na adresu koju je kandidat naveo u prijavi na javni konkurs (Obrazac Saglasnosti je sastavni dio Pravilnika i u prilogu je ovog Javnog konkursa)</w:t>
      </w:r>
    </w:p>
    <w:p w:rsidR="004011EE" w:rsidRPr="00A01EC2" w:rsidRDefault="004011EE" w:rsidP="004011EE">
      <w:pPr>
        <w:jc w:val="both"/>
        <w:rPr>
          <w:rFonts w:ascii="Times New Roman" w:hAnsi="Times New Roman"/>
          <w:szCs w:val="24"/>
        </w:rPr>
      </w:pPr>
      <w:r w:rsidRPr="00A01EC2">
        <w:rPr>
          <w:rFonts w:ascii="Times New Roman" w:hAnsi="Times New Roman"/>
          <w:szCs w:val="24"/>
        </w:rPr>
        <w:t>f) druge dokaze o ispunjavanju uslova za to radno mjesto, a koji su navedeni u javnom konkursu.</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2.</w:t>
      </w:r>
      <w:r w:rsidRPr="00A01EC2">
        <w:rPr>
          <w:rFonts w:ascii="Times New Roman" w:hAnsi="Times New Roman"/>
          <w:szCs w:val="24"/>
        </w:rPr>
        <w:tab/>
        <w:t xml:space="preserve">DODATNA DOKUMENTACIJA </w:t>
      </w:r>
    </w:p>
    <w:p w:rsidR="004011EE" w:rsidRPr="00A01EC2" w:rsidRDefault="004011EE" w:rsidP="004011EE">
      <w:pPr>
        <w:jc w:val="both"/>
        <w:rPr>
          <w:rFonts w:ascii="Times New Roman" w:hAnsi="Times New Roman"/>
          <w:szCs w:val="24"/>
        </w:rPr>
      </w:pPr>
      <w:r w:rsidRPr="00A01EC2">
        <w:rPr>
          <w:rFonts w:ascii="Times New Roman" w:hAnsi="Times New Roman"/>
          <w:szCs w:val="24"/>
        </w:rPr>
        <w:t>a) uvjerenje o radnom stažu sa tačno naznačenim poslovima i radnim zadacima (šifra zanimanja) koje izdaje fond za penzijsko-invalidsko osiguranje,</w:t>
      </w:r>
    </w:p>
    <w:p w:rsidR="004011EE" w:rsidRPr="00A01EC2" w:rsidRDefault="004011EE" w:rsidP="004011EE">
      <w:pPr>
        <w:jc w:val="both"/>
        <w:rPr>
          <w:rFonts w:ascii="Times New Roman" w:hAnsi="Times New Roman"/>
          <w:szCs w:val="24"/>
        </w:rPr>
      </w:pPr>
      <w:r w:rsidRPr="00A01EC2">
        <w:rPr>
          <w:rFonts w:ascii="Times New Roman" w:hAnsi="Times New Roman"/>
          <w:szCs w:val="24"/>
        </w:rPr>
        <w:t>b) potvrda/uvjerenje poslodavca o vremenu provedenom na poslovima  nastavnika u produženom i cjelodnevnom boravku redovne osnovne škole i poslovima asistenta u ustanovi,</w:t>
      </w:r>
    </w:p>
    <w:p w:rsidR="004011EE" w:rsidRPr="00A01EC2" w:rsidRDefault="004011EE" w:rsidP="004011EE">
      <w:pPr>
        <w:jc w:val="both"/>
        <w:rPr>
          <w:rFonts w:ascii="Times New Roman" w:hAnsi="Times New Roman"/>
          <w:szCs w:val="24"/>
        </w:rPr>
      </w:pPr>
      <w:r w:rsidRPr="00A01EC2">
        <w:rPr>
          <w:rFonts w:ascii="Times New Roman" w:hAnsi="Times New Roman"/>
          <w:szCs w:val="24"/>
        </w:rPr>
        <w:t>c) potvrda/uvjerenje poslodavca o vremenu provedenom na stručnom osposobljavanju u ustanovi,</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d) uvjerenje o položenom stručnom ispitu,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e) potvrda/uvjerenje o vremenu provedenom na evidenciji službe za zapošljavanje koju/e izdaje Služba za zapošljavanje Kantona Sarajevo (ne starija od tri mjeseca), </w:t>
      </w:r>
    </w:p>
    <w:p w:rsidR="00045ABC" w:rsidRPr="00A01EC2" w:rsidRDefault="00045ABC" w:rsidP="004011EE">
      <w:pPr>
        <w:jc w:val="both"/>
        <w:rPr>
          <w:rFonts w:ascii="Times New Roman" w:hAnsi="Times New Roman"/>
          <w:szCs w:val="24"/>
        </w:rPr>
      </w:pPr>
    </w:p>
    <w:p w:rsidR="00A233DF" w:rsidRPr="00A01EC2" w:rsidRDefault="004011EE" w:rsidP="004011EE">
      <w:pPr>
        <w:jc w:val="both"/>
        <w:rPr>
          <w:rFonts w:ascii="Times New Roman" w:hAnsi="Times New Roman"/>
          <w:szCs w:val="24"/>
        </w:rPr>
      </w:pPr>
      <w:r w:rsidRPr="00A01EC2">
        <w:rPr>
          <w:rFonts w:ascii="Times New Roman" w:hAnsi="Times New Roman"/>
          <w:szCs w:val="24"/>
        </w:rPr>
        <w:t xml:space="preserve">f) rješenje o sticanju posebnog stručnog zvanja koje je izdato u skladu sa Pravilnikom o ocjenjivanju, napredovanju i sticanju stručnih zvanja odgajatelja, profesora/nastavnika i stručnih saradnika u predškolskim ustanovama, osnovnim i srednjim školama i domovima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učenika, odnosno propisom koji se primjenjuje  na teritoriji  Bosne i Hercegovine, kojim je stečeno zvanje na osnovu istih kriterija i u istoj proceduri kao u navedenom pravilniku,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g) diploma/uvjerenje  o stečenom akademskom zvanju,   </w:t>
      </w:r>
    </w:p>
    <w:p w:rsidR="004011EE" w:rsidRPr="00A01EC2" w:rsidRDefault="004011EE" w:rsidP="004011EE">
      <w:pPr>
        <w:jc w:val="both"/>
        <w:rPr>
          <w:rFonts w:ascii="Times New Roman" w:hAnsi="Times New Roman"/>
          <w:szCs w:val="24"/>
        </w:rPr>
      </w:pPr>
      <w:r w:rsidRPr="00A01EC2">
        <w:rPr>
          <w:rFonts w:ascii="Times New Roman" w:hAnsi="Times New Roman"/>
          <w:szCs w:val="24"/>
        </w:rPr>
        <w:t>h)  potvrda o posebnom priznaju UNSA,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i)   uvjerenje/rješenje nadležnih organa o pripadnosti boračkoj populaciji i to: </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       1) uvjerenje o statusu djeteta šehida-poginulog borca i nestalog branioca,</w:t>
      </w:r>
    </w:p>
    <w:p w:rsidR="00A33667" w:rsidRPr="00A01EC2" w:rsidRDefault="004011EE" w:rsidP="004011EE">
      <w:pPr>
        <w:jc w:val="both"/>
        <w:rPr>
          <w:rFonts w:ascii="Times New Roman" w:hAnsi="Times New Roman"/>
          <w:szCs w:val="24"/>
        </w:rPr>
      </w:pPr>
      <w:r w:rsidRPr="00A01EC2">
        <w:rPr>
          <w:rFonts w:ascii="Times New Roman" w:hAnsi="Times New Roman"/>
          <w:szCs w:val="24"/>
        </w:rPr>
        <w:t xml:space="preserve">       2)</w:t>
      </w:r>
      <w:r w:rsidRPr="00A01EC2">
        <w:rPr>
          <w:rFonts w:ascii="Times New Roman" w:hAnsi="Times New Roman"/>
          <w:szCs w:val="24"/>
        </w:rPr>
        <w:tab/>
        <w:t>rješenje o priznatom pravu na porodičnu invalidninu za suprugu šehida-poginulog,</w:t>
      </w:r>
    </w:p>
    <w:p w:rsidR="00A33667"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 xml:space="preserve"> umrlog i nestalog branioca i  uvjerenje o učešću u oružanim snagama za</w:t>
      </w:r>
    </w:p>
    <w:p w:rsidR="00A33667"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 xml:space="preserve"> šehida/poginulog, umrlog i nestalog branioca, rješenje o priznatom svojstvu ratnog</w:t>
      </w:r>
    </w:p>
    <w:p w:rsidR="004011EE"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 xml:space="preserve"> vojnog invalida,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       3)</w:t>
      </w:r>
      <w:r w:rsidRPr="00A01EC2">
        <w:rPr>
          <w:rFonts w:ascii="Times New Roman" w:hAnsi="Times New Roman"/>
          <w:szCs w:val="24"/>
        </w:rPr>
        <w:tab/>
        <w:t>dokaz o bračnoj zajednici sa ratnim vojnim invalidom,</w:t>
      </w:r>
    </w:p>
    <w:p w:rsidR="004011EE" w:rsidRPr="00A01EC2" w:rsidRDefault="005A4188"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4)</w:t>
      </w:r>
      <w:r w:rsidR="004011EE" w:rsidRPr="00A01EC2">
        <w:rPr>
          <w:rFonts w:ascii="Times New Roman" w:hAnsi="Times New Roman"/>
          <w:szCs w:val="24"/>
        </w:rPr>
        <w:tab/>
        <w:t>rješenje o priznatom pravu na mjesečno novčano primanje dobitniku priznanja,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       5)</w:t>
      </w:r>
      <w:r w:rsidRPr="00A01EC2">
        <w:rPr>
          <w:rFonts w:ascii="Times New Roman" w:hAnsi="Times New Roman"/>
          <w:szCs w:val="24"/>
        </w:rPr>
        <w:tab/>
        <w:t>uvjerenje o učešću u oružanim snagama,</w:t>
      </w: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       6)</w:t>
      </w:r>
      <w:r w:rsidRPr="00A01EC2">
        <w:rPr>
          <w:rFonts w:ascii="Times New Roman" w:hAnsi="Times New Roman"/>
          <w:szCs w:val="24"/>
        </w:rPr>
        <w:tab/>
        <w:t>uvjerenje o statusu djeteta ratnog vojnog invalida,</w:t>
      </w:r>
    </w:p>
    <w:p w:rsidR="00A33667"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7)</w:t>
      </w:r>
      <w:r w:rsidR="004011EE" w:rsidRPr="00A01EC2">
        <w:rPr>
          <w:rFonts w:ascii="Times New Roman" w:hAnsi="Times New Roman"/>
          <w:szCs w:val="24"/>
        </w:rPr>
        <w:tab/>
        <w:t>rješenje o priznatom pravu na invalidninu ili mjesečni novčani dodatak ili uvjerenje o</w:t>
      </w:r>
    </w:p>
    <w:p w:rsidR="00A33667"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 xml:space="preserve"> učešću u oružanim snagama koje izdaje općinska služba za boračko-invalidsku zaštitu</w:t>
      </w:r>
    </w:p>
    <w:p w:rsidR="00A33667"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 xml:space="preserve"> odnosno grupa za pitanja evidencije iz oblasti vojne obaveze  prema mjestu prebivališta</w:t>
      </w:r>
    </w:p>
    <w:p w:rsidR="004011EE" w:rsidRPr="00A01EC2" w:rsidRDefault="00A33667" w:rsidP="004011EE">
      <w:pPr>
        <w:jc w:val="both"/>
        <w:rPr>
          <w:rFonts w:ascii="Times New Roman" w:hAnsi="Times New Roman"/>
          <w:szCs w:val="24"/>
        </w:rPr>
      </w:pPr>
      <w:r w:rsidRPr="00A01EC2">
        <w:rPr>
          <w:rFonts w:ascii="Times New Roman" w:hAnsi="Times New Roman"/>
          <w:szCs w:val="24"/>
        </w:rPr>
        <w:t xml:space="preserve">         </w:t>
      </w:r>
      <w:r w:rsidR="004011EE" w:rsidRPr="00A01EC2">
        <w:rPr>
          <w:rFonts w:ascii="Times New Roman" w:hAnsi="Times New Roman"/>
          <w:szCs w:val="24"/>
        </w:rPr>
        <w:t xml:space="preserve"> (ne starije od šest mjeseci),</w:t>
      </w:r>
    </w:p>
    <w:p w:rsidR="004011EE" w:rsidRPr="00A01EC2" w:rsidRDefault="004011EE" w:rsidP="004011EE">
      <w:pPr>
        <w:jc w:val="both"/>
        <w:rPr>
          <w:rFonts w:ascii="Times New Roman" w:hAnsi="Times New Roman"/>
          <w:szCs w:val="24"/>
        </w:rPr>
      </w:pPr>
      <w:r w:rsidRPr="00A01EC2">
        <w:rPr>
          <w:rFonts w:ascii="Times New Roman" w:hAnsi="Times New Roman"/>
          <w:szCs w:val="24"/>
        </w:rPr>
        <w:t>j) uvjerenje/potvrdu o neprekidnom prebivalištu na području Kantona Sarajevo u posljednja 24 mjeseca ( ne starije od šest mjeseci).</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Primjena bodovanja  po osnovu kriterija iz člana 9. Pravilnika (radni staž/radno iskustvo) vrši se na osnovu:</w:t>
      </w:r>
    </w:p>
    <w:p w:rsidR="004011EE" w:rsidRPr="00A01EC2" w:rsidRDefault="004011EE" w:rsidP="004011EE">
      <w:pPr>
        <w:jc w:val="both"/>
        <w:rPr>
          <w:rFonts w:ascii="Times New Roman" w:hAnsi="Times New Roman"/>
          <w:szCs w:val="24"/>
        </w:rPr>
      </w:pPr>
      <w:r w:rsidRPr="00A01EC2">
        <w:rPr>
          <w:rFonts w:ascii="Times New Roman" w:hAnsi="Times New Roman"/>
          <w:szCs w:val="24"/>
        </w:rPr>
        <w:t>a) uvjerenja o radnom stažu sa tačno naznačenim poslovima i radnim zadacima koje izdaje fond za penzijsko-invalidsko  osiguranje za kriterije iz stava (1) i (5) ovog člana sa izuzetkom bodovanja radnog staža stečenog na poslovima nastavnika u produženom i cjelodnevnom boravku redovne osnovne škole i poslovima asistenta u ustanovi, koje se vrši na osnovu potvrde/uvjerenja poslodavca kod kojeg je kandidat radio.</w:t>
      </w:r>
    </w:p>
    <w:p w:rsidR="004011EE" w:rsidRPr="00A01EC2" w:rsidRDefault="004011EE" w:rsidP="004011EE">
      <w:pPr>
        <w:jc w:val="both"/>
        <w:rPr>
          <w:rFonts w:ascii="Times New Roman" w:hAnsi="Times New Roman"/>
          <w:szCs w:val="24"/>
        </w:rPr>
      </w:pPr>
      <w:r w:rsidRPr="00A01EC2">
        <w:rPr>
          <w:rFonts w:ascii="Times New Roman" w:hAnsi="Times New Roman"/>
          <w:szCs w:val="24"/>
        </w:rPr>
        <w:t>b)  potvrde/uvjerenja poslodavca o vremenu provedenom  na stručnom osposobljavanju  u ustanovi za kriterije iz stava (2) i (6) ovog člana.</w:t>
      </w:r>
    </w:p>
    <w:p w:rsidR="004011EE" w:rsidRPr="00A01EC2" w:rsidRDefault="004011EE"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Kriteriji, procedure, uslovi, način bodovanja i izbor kandidata regulisani su Pravilnikom s kriterijima za prijem radnika  u radni odnos u osnovnim školama kao javnim ustanovama na području Kantona Sarajevo („Službene novine Kantona Sarajevo“, broj: 12/22, 22/22,30/24). </w:t>
      </w:r>
    </w:p>
    <w:p w:rsidR="004011EE" w:rsidRPr="00A01EC2" w:rsidRDefault="004011EE" w:rsidP="004011EE">
      <w:pPr>
        <w:jc w:val="both"/>
        <w:rPr>
          <w:rFonts w:ascii="Times New Roman" w:hAnsi="Times New Roman"/>
          <w:szCs w:val="24"/>
        </w:rPr>
      </w:pPr>
      <w:r w:rsidRPr="00A01EC2">
        <w:rPr>
          <w:rFonts w:ascii="Times New Roman" w:hAnsi="Times New Roman"/>
          <w:szCs w:val="24"/>
        </w:rPr>
        <w:t>Prijava kandidata koji nije dostavio dodatnu dokumentaciju će se smatrati urednom, a prijavljeni kandidati će se bodovati samo po osnovu onih kriterija za koje je dostavio urednu i validnu dokumentaciju.</w:t>
      </w:r>
    </w:p>
    <w:p w:rsidR="004011EE" w:rsidRPr="00A01EC2" w:rsidRDefault="004011EE" w:rsidP="004011EE">
      <w:pPr>
        <w:jc w:val="both"/>
        <w:rPr>
          <w:rFonts w:ascii="Times New Roman" w:hAnsi="Times New Roman"/>
          <w:szCs w:val="24"/>
        </w:rPr>
      </w:pPr>
      <w:r w:rsidRPr="00A01EC2">
        <w:rPr>
          <w:rFonts w:ascii="Times New Roman" w:hAnsi="Times New Roman"/>
          <w:szCs w:val="24"/>
        </w:rPr>
        <w:t>Dokumentacija koju kandidat dostavlja uz svojeručno potpisanu pisanu prijavu na konkurs mogu biti kopije uz obavezu da kandidat koji je primljen po konkursu dostavi originalnu dokumentaciju ili ovjerene kopije dokumentacije, najkasnije pet dana po dobijanju konačne Odluke o izboru radnika.</w:t>
      </w:r>
    </w:p>
    <w:p w:rsidR="004011EE" w:rsidRPr="00A01EC2" w:rsidRDefault="004011EE" w:rsidP="004011EE">
      <w:pPr>
        <w:jc w:val="both"/>
        <w:rPr>
          <w:rFonts w:ascii="Times New Roman" w:hAnsi="Times New Roman"/>
          <w:szCs w:val="24"/>
        </w:rPr>
      </w:pPr>
      <w:r w:rsidRPr="00A01EC2">
        <w:rPr>
          <w:rFonts w:ascii="Times New Roman" w:hAnsi="Times New Roman"/>
          <w:szCs w:val="24"/>
        </w:rPr>
        <w:t>Kandidati iz člana 19. st. (1) tačka a) Pravilnika  će elektronskom poštom na adresu naved</w:t>
      </w:r>
      <w:r w:rsidR="00D51D19" w:rsidRPr="00A01EC2">
        <w:rPr>
          <w:rFonts w:ascii="Times New Roman" w:hAnsi="Times New Roman"/>
          <w:szCs w:val="24"/>
        </w:rPr>
        <w:t xml:space="preserve">enu u prijavi na javni konkurs </w:t>
      </w:r>
      <w:r w:rsidRPr="00A01EC2">
        <w:rPr>
          <w:rFonts w:ascii="Times New Roman" w:hAnsi="Times New Roman"/>
          <w:szCs w:val="24"/>
        </w:rPr>
        <w:t>biti obaviješteni o mjestu i vremenu obavljanja razgovora sa  direktorom.</w:t>
      </w:r>
    </w:p>
    <w:p w:rsidR="00045ABC" w:rsidRPr="00A01EC2" w:rsidRDefault="00045ABC" w:rsidP="004011EE">
      <w:pPr>
        <w:jc w:val="both"/>
        <w:rPr>
          <w:rFonts w:ascii="Times New Roman" w:hAnsi="Times New Roman"/>
          <w:szCs w:val="24"/>
        </w:rPr>
      </w:pPr>
    </w:p>
    <w:p w:rsidR="004011EE" w:rsidRPr="00A01EC2" w:rsidRDefault="004011EE" w:rsidP="004011EE">
      <w:pPr>
        <w:jc w:val="both"/>
        <w:rPr>
          <w:rFonts w:ascii="Times New Roman" w:hAnsi="Times New Roman"/>
          <w:szCs w:val="24"/>
        </w:rPr>
      </w:pPr>
      <w:r w:rsidRPr="00A01EC2">
        <w:rPr>
          <w:rFonts w:ascii="Times New Roman" w:hAnsi="Times New Roman"/>
          <w:szCs w:val="24"/>
        </w:rPr>
        <w:t xml:space="preserve">Nakon konačnosti Odluke o izboru radnika iz člana 19. Pravilnika, odnosno iz člana 20. stav (6) Pravilnika, izabrani kandidat je dužan dostaviti ljekarsko uvjerenje nadležne zdravstvene ustanove koje nije starije od šest mjeseci, kao i drugu dokumentaciju u skladu sa zakonom i internim aktima Škole, nakon čega direktor zaključuje ugovor o radu sa izabranim kandidatom. Sistematski ljekarski pregled koji se organizuje u skladu sa Kolektivnim ugovorom za djelatnost predškolskog odgoja i osnovnog odgoja i obrazovanja u Kantonu Sarajevo je ekvivalent uvjerenju nadležne zdravstvene ustanove iz člana 22. stav (1) Pravilnika. </w:t>
      </w:r>
    </w:p>
    <w:p w:rsidR="004011EE" w:rsidRPr="00A01EC2" w:rsidRDefault="004011EE" w:rsidP="004011EE">
      <w:pPr>
        <w:jc w:val="both"/>
        <w:rPr>
          <w:rFonts w:ascii="Times New Roman" w:hAnsi="Times New Roman"/>
          <w:szCs w:val="24"/>
        </w:rPr>
      </w:pPr>
      <w:r w:rsidRPr="00A01EC2">
        <w:rPr>
          <w:rFonts w:ascii="Times New Roman" w:hAnsi="Times New Roman"/>
          <w:szCs w:val="24"/>
        </w:rPr>
        <w:t>Obavještenje o raspisanom ovom javnom konkursu je objavljeno u dnevnim novinama „</w:t>
      </w:r>
      <w:r w:rsidR="00045ABC" w:rsidRPr="00A01EC2">
        <w:rPr>
          <w:rFonts w:ascii="Times New Roman" w:hAnsi="Times New Roman"/>
          <w:szCs w:val="24"/>
        </w:rPr>
        <w:t>Oslobođenje</w:t>
      </w:r>
      <w:r w:rsidRPr="00A01EC2">
        <w:rPr>
          <w:rFonts w:ascii="Times New Roman" w:hAnsi="Times New Roman"/>
          <w:szCs w:val="24"/>
        </w:rPr>
        <w:t xml:space="preserve">“, </w:t>
      </w:r>
      <w:r w:rsidR="00045ABC" w:rsidRPr="00A01EC2">
        <w:rPr>
          <w:rFonts w:ascii="Times New Roman" w:hAnsi="Times New Roman"/>
          <w:szCs w:val="24"/>
        </w:rPr>
        <w:t>dana 09.12.2024.</w:t>
      </w:r>
      <w:r w:rsidRPr="00A01EC2">
        <w:rPr>
          <w:rFonts w:ascii="Times New Roman" w:hAnsi="Times New Roman"/>
          <w:szCs w:val="24"/>
        </w:rPr>
        <w:t xml:space="preserve"> godine, a kompletan tekst javnog konkursa je objavljen na službenoj internet stranici JU OŠ „Mehmedalija Mak Dizdar“ (www.osmmdsa.edu.ba) i </w:t>
      </w:r>
      <w:r w:rsidR="00535239">
        <w:rPr>
          <w:rFonts w:ascii="Times New Roman" w:hAnsi="Times New Roman"/>
          <w:szCs w:val="24"/>
        </w:rPr>
        <w:t>istovremeno putem službenog email-a</w:t>
      </w:r>
      <w:bookmarkStart w:id="0" w:name="_GoBack"/>
      <w:bookmarkEnd w:id="0"/>
      <w:r w:rsidRPr="00A01EC2">
        <w:rPr>
          <w:rFonts w:ascii="Times New Roman" w:hAnsi="Times New Roman"/>
          <w:szCs w:val="24"/>
        </w:rPr>
        <w:t xml:space="preserve"> škole dostavljen Ministarstvu za odgoj i obrazovanje Kantona Sarajevo i JU „Služba za zapošljavanje Kantona Sarajevo“ radi objavljivanja na njihovim službenim internet stranicama uz naznaku isteka roka za prijavu na ovaj javni konkurs i ostaje objavljen na  internet stranicama u čitavom periodu roka prijave </w:t>
      </w:r>
      <w:r w:rsidRPr="00A01EC2">
        <w:rPr>
          <w:rFonts w:ascii="Times New Roman" w:hAnsi="Times New Roman"/>
          <w:szCs w:val="24"/>
          <w:lang w:val="hr-BA" w:eastAsia="bs-Latn-BA"/>
        </w:rPr>
        <w:t>(</w:t>
      </w:r>
      <w:hyperlink r:id="rId10" w:history="1">
        <w:r w:rsidRPr="00A01EC2">
          <w:rPr>
            <w:rStyle w:val="Hyperlink"/>
            <w:rFonts w:ascii="Times New Roman" w:hAnsi="Times New Roman"/>
            <w:color w:val="auto"/>
            <w:szCs w:val="24"/>
            <w:lang w:val="hr-BA" w:eastAsia="bs-Latn-BA"/>
          </w:rPr>
          <w:t>www.mo.ks.gov.ba</w:t>
        </w:r>
      </w:hyperlink>
      <w:r w:rsidRPr="00A01EC2">
        <w:rPr>
          <w:rFonts w:ascii="Times New Roman" w:hAnsi="Times New Roman"/>
          <w:szCs w:val="24"/>
          <w:lang w:val="hr-BA" w:eastAsia="bs-Latn-BA"/>
        </w:rPr>
        <w:t xml:space="preserve"> i </w:t>
      </w:r>
      <w:hyperlink r:id="rId11" w:history="1">
        <w:r w:rsidRPr="00A01EC2">
          <w:rPr>
            <w:rStyle w:val="Hyperlink"/>
            <w:rFonts w:ascii="Times New Roman" w:hAnsi="Times New Roman"/>
            <w:color w:val="auto"/>
            <w:szCs w:val="24"/>
            <w:lang w:val="hr-BA" w:eastAsia="bs-Latn-BA"/>
          </w:rPr>
          <w:t>www.szks.ba</w:t>
        </w:r>
      </w:hyperlink>
      <w:r w:rsidRPr="00A01EC2">
        <w:rPr>
          <w:rFonts w:ascii="Times New Roman" w:hAnsi="Times New Roman"/>
          <w:szCs w:val="24"/>
          <w:lang w:val="hr-BA" w:eastAsia="bs-Latn-BA"/>
        </w:rPr>
        <w:t>).</w:t>
      </w:r>
    </w:p>
    <w:p w:rsidR="004011EE" w:rsidRPr="00A01EC2" w:rsidRDefault="004011EE" w:rsidP="004011EE">
      <w:pPr>
        <w:jc w:val="both"/>
        <w:rPr>
          <w:rFonts w:ascii="Times New Roman" w:hAnsi="Times New Roman"/>
          <w:szCs w:val="24"/>
          <w:lang w:val="hr-BA" w:eastAsia="bs-Latn-BA"/>
        </w:rPr>
      </w:pPr>
      <w:r w:rsidRPr="00A01EC2">
        <w:rPr>
          <w:rFonts w:ascii="Times New Roman" w:hAnsi="Times New Roman"/>
          <w:szCs w:val="24"/>
          <w:lang w:val="hr-BA" w:eastAsia="bs-Latn-BA"/>
        </w:rPr>
        <w:t>Javni konkurs ostaje otvoren 10 dana od dana objave  obavještenja o raspisanom javnom konkursu u dnevnom listu „</w:t>
      </w:r>
      <w:r w:rsidR="00045ABC" w:rsidRPr="00A01EC2">
        <w:rPr>
          <w:rFonts w:ascii="Times New Roman" w:hAnsi="Times New Roman"/>
          <w:szCs w:val="24"/>
          <w:lang w:val="hr-BA" w:eastAsia="bs-Latn-BA"/>
        </w:rPr>
        <w:t>Oslobođenje</w:t>
      </w:r>
      <w:r w:rsidRPr="00A01EC2">
        <w:rPr>
          <w:rFonts w:ascii="Times New Roman" w:hAnsi="Times New Roman"/>
          <w:szCs w:val="24"/>
          <w:lang w:val="hr-BA" w:eastAsia="bs-Latn-BA"/>
        </w:rPr>
        <w:t xml:space="preserve">“ i krajnji rok za prijavu na ovaj javni konkurs </w:t>
      </w:r>
      <w:r w:rsidR="00045ABC" w:rsidRPr="00A01EC2">
        <w:rPr>
          <w:rFonts w:ascii="Times New Roman" w:hAnsi="Times New Roman"/>
          <w:szCs w:val="24"/>
          <w:lang w:val="hr-BA" w:eastAsia="bs-Latn-BA"/>
        </w:rPr>
        <w:t>je 19.12.2024.</w:t>
      </w:r>
      <w:r w:rsidRPr="00A01EC2">
        <w:rPr>
          <w:rFonts w:ascii="Times New Roman" w:hAnsi="Times New Roman"/>
          <w:szCs w:val="24"/>
          <w:lang w:val="hr-BA" w:eastAsia="bs-Latn-BA"/>
        </w:rPr>
        <w:t xml:space="preserve"> godine.</w:t>
      </w:r>
    </w:p>
    <w:p w:rsidR="004011EE" w:rsidRPr="00A01EC2" w:rsidRDefault="004011EE" w:rsidP="004011EE">
      <w:pPr>
        <w:jc w:val="both"/>
        <w:rPr>
          <w:rFonts w:ascii="Times New Roman" w:hAnsi="Times New Roman"/>
          <w:szCs w:val="24"/>
          <w:lang w:val="hr-BA" w:eastAsia="bs-Latn-BA"/>
        </w:rPr>
      </w:pPr>
    </w:p>
    <w:p w:rsidR="004011EE" w:rsidRPr="00A01EC2" w:rsidRDefault="004011EE" w:rsidP="004011EE">
      <w:pPr>
        <w:jc w:val="both"/>
        <w:rPr>
          <w:rFonts w:ascii="Times New Roman" w:hAnsi="Times New Roman"/>
          <w:szCs w:val="24"/>
          <w:lang w:val="hr-BA" w:eastAsia="bs-Latn-BA"/>
        </w:rPr>
      </w:pPr>
      <w:r w:rsidRPr="00A01EC2">
        <w:rPr>
          <w:rFonts w:ascii="Times New Roman" w:hAnsi="Times New Roman"/>
          <w:szCs w:val="24"/>
          <w:lang w:val="hr-BA" w:eastAsia="bs-Latn-BA"/>
        </w:rPr>
        <w:t>Napomena:</w:t>
      </w:r>
    </w:p>
    <w:p w:rsidR="004011EE" w:rsidRPr="00A01EC2" w:rsidRDefault="004011EE" w:rsidP="004011EE">
      <w:pPr>
        <w:jc w:val="both"/>
        <w:rPr>
          <w:rFonts w:ascii="Times New Roman" w:hAnsi="Times New Roman"/>
          <w:szCs w:val="24"/>
          <w:shd w:val="clear" w:color="auto" w:fill="FFFFFF"/>
        </w:rPr>
      </w:pPr>
      <w:r w:rsidRPr="00A01EC2">
        <w:rPr>
          <w:rFonts w:ascii="Times New Roman" w:hAnsi="Times New Roman"/>
          <w:szCs w:val="24"/>
          <w:shd w:val="clear" w:color="auto" w:fill="FFFFFF"/>
        </w:rPr>
        <w:t xml:space="preserve">Obrazac Saglasnosti o dostavljanju preliminarnih odluka iz člana 16. stav (1) tačka e), Pravilnika i tačke e) Obavezne dokumentacije u ovom javnom konkursu nalazi se u prilogu  ovog javnog konkursa. </w:t>
      </w: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76EF6" w:rsidRPr="00A01EC2" w:rsidRDefault="00476EF6" w:rsidP="004011EE">
      <w:pPr>
        <w:jc w:val="both"/>
        <w:rPr>
          <w:rFonts w:ascii="Times New Roman" w:hAnsi="Times New Roman"/>
          <w:szCs w:val="24"/>
          <w:shd w:val="clear" w:color="auto" w:fill="FFFFFF"/>
        </w:rPr>
      </w:pPr>
    </w:p>
    <w:p w:rsidR="00476EF6" w:rsidRPr="00A01EC2" w:rsidRDefault="00476EF6" w:rsidP="004011EE">
      <w:pPr>
        <w:jc w:val="both"/>
        <w:rPr>
          <w:rFonts w:ascii="Times New Roman" w:hAnsi="Times New Roman"/>
          <w:szCs w:val="24"/>
          <w:shd w:val="clear" w:color="auto" w:fill="FFFFFF"/>
        </w:rPr>
      </w:pPr>
    </w:p>
    <w:p w:rsidR="00476EF6" w:rsidRPr="00A01EC2" w:rsidRDefault="00476EF6" w:rsidP="004011EE">
      <w:pPr>
        <w:jc w:val="both"/>
        <w:rPr>
          <w:rFonts w:ascii="Times New Roman" w:hAnsi="Times New Roman"/>
          <w:szCs w:val="24"/>
          <w:shd w:val="clear" w:color="auto" w:fill="FFFFFF"/>
        </w:rPr>
      </w:pPr>
    </w:p>
    <w:p w:rsidR="00476EF6" w:rsidRPr="00A01EC2" w:rsidRDefault="00476EF6" w:rsidP="004011EE">
      <w:pPr>
        <w:jc w:val="both"/>
        <w:rPr>
          <w:rFonts w:ascii="Times New Roman" w:hAnsi="Times New Roman"/>
          <w:szCs w:val="24"/>
          <w:shd w:val="clear" w:color="auto" w:fill="FFFFFF"/>
        </w:rPr>
      </w:pPr>
    </w:p>
    <w:p w:rsidR="005A4188" w:rsidRPr="00A01EC2" w:rsidRDefault="005A4188" w:rsidP="004011EE">
      <w:pPr>
        <w:jc w:val="both"/>
        <w:rPr>
          <w:rFonts w:ascii="Times New Roman" w:hAnsi="Times New Roman"/>
          <w:szCs w:val="24"/>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center"/>
        <w:rPr>
          <w:rFonts w:ascii="Times New Roman" w:hAnsi="Times New Roman"/>
          <w:b/>
          <w:szCs w:val="24"/>
          <w:shd w:val="clear" w:color="auto" w:fill="FFFFFF"/>
        </w:rPr>
      </w:pPr>
      <w:r w:rsidRPr="00A01EC2">
        <w:rPr>
          <w:rFonts w:ascii="Times New Roman" w:hAnsi="Times New Roman"/>
          <w:b/>
          <w:szCs w:val="24"/>
          <w:shd w:val="clear" w:color="auto" w:fill="FFFFFF"/>
        </w:rPr>
        <w:t>Saglasnost za dostavljanje preliminarnih odluka</w:t>
      </w:r>
    </w:p>
    <w:p w:rsidR="004011EE" w:rsidRPr="00A01EC2" w:rsidRDefault="004011EE" w:rsidP="004011EE">
      <w:pPr>
        <w:jc w:val="center"/>
        <w:rPr>
          <w:rFonts w:ascii="Times New Roman" w:hAnsi="Times New Roman"/>
          <w:szCs w:val="24"/>
          <w:shd w:val="clear" w:color="auto" w:fill="FFFFFF"/>
        </w:rPr>
      </w:pPr>
    </w:p>
    <w:p w:rsidR="004011EE" w:rsidRPr="00A01EC2" w:rsidRDefault="004011EE" w:rsidP="004011EE">
      <w:pPr>
        <w:jc w:val="center"/>
        <w:rPr>
          <w:rFonts w:ascii="Times New Roman" w:hAnsi="Times New Roman"/>
          <w:szCs w:val="24"/>
          <w:shd w:val="clear" w:color="auto" w:fill="FFFFFF"/>
        </w:rPr>
      </w:pPr>
    </w:p>
    <w:p w:rsidR="004011EE" w:rsidRPr="00A01EC2" w:rsidRDefault="004011EE" w:rsidP="004011EE">
      <w:pPr>
        <w:jc w:val="center"/>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r w:rsidRPr="00A01EC2">
        <w:rPr>
          <w:rFonts w:ascii="Times New Roman" w:hAnsi="Times New Roman"/>
          <w:szCs w:val="24"/>
          <w:shd w:val="clear" w:color="auto" w:fill="FFFFFF"/>
        </w:rPr>
        <w:t>Na osnovu člana 19. Pravilnika s kriterijima za prijem  radnika u radni odnos u osnovnim školama kao javnim ustanovama na području Kantona Sarajevo („Službene novine Kantona Sarajevo, broj: 12/22, 22/22, 30/24), saglasan/na sam da mi se preliminarne odluke dostavljaju  elektronskom poštom na adresu  koju sam naveo/la u prijavi na javni konkurs.</w:t>
      </w:r>
    </w:p>
    <w:p w:rsidR="004011EE" w:rsidRPr="00A01EC2" w:rsidRDefault="004011EE" w:rsidP="004011EE">
      <w:pPr>
        <w:jc w:val="center"/>
        <w:rPr>
          <w:rFonts w:ascii="Times New Roman" w:hAnsi="Times New Roman"/>
          <w:szCs w:val="24"/>
          <w:shd w:val="clear" w:color="auto" w:fill="FFFFFF"/>
        </w:rPr>
      </w:pPr>
    </w:p>
    <w:p w:rsidR="004011EE" w:rsidRPr="00A01EC2" w:rsidRDefault="004011EE" w:rsidP="004011EE">
      <w:pPr>
        <w:jc w:val="center"/>
        <w:rPr>
          <w:rFonts w:ascii="Times New Roman" w:hAnsi="Times New Roman"/>
          <w:szCs w:val="24"/>
          <w:shd w:val="clear" w:color="auto" w:fill="FFFFFF"/>
        </w:rPr>
      </w:pPr>
    </w:p>
    <w:p w:rsidR="004011EE" w:rsidRPr="00A01EC2" w:rsidRDefault="004011EE" w:rsidP="004011EE">
      <w:pPr>
        <w:rPr>
          <w:rFonts w:ascii="Times New Roman" w:hAnsi="Times New Roman"/>
          <w:szCs w:val="24"/>
          <w:shd w:val="clear" w:color="auto" w:fill="FFFFFF"/>
        </w:rPr>
      </w:pPr>
      <w:r w:rsidRPr="00A01EC2">
        <w:rPr>
          <w:rFonts w:ascii="Times New Roman" w:hAnsi="Times New Roman"/>
          <w:szCs w:val="24"/>
          <w:shd w:val="clear" w:color="auto" w:fill="FFFFFF"/>
        </w:rPr>
        <w:t>U _________, dana ___ ___ _____ godine</w:t>
      </w:r>
    </w:p>
    <w:p w:rsidR="004011EE" w:rsidRPr="00A01EC2" w:rsidRDefault="004011EE" w:rsidP="004011EE">
      <w:pPr>
        <w:rPr>
          <w:rFonts w:ascii="Times New Roman" w:hAnsi="Times New Roman"/>
          <w:szCs w:val="24"/>
          <w:shd w:val="clear" w:color="auto" w:fill="FFFFFF"/>
        </w:rPr>
      </w:pPr>
    </w:p>
    <w:p w:rsidR="004011EE" w:rsidRPr="00A01EC2" w:rsidRDefault="004011EE" w:rsidP="004011EE">
      <w:pPr>
        <w:rPr>
          <w:rFonts w:ascii="Times New Roman" w:hAnsi="Times New Roman"/>
          <w:szCs w:val="24"/>
          <w:shd w:val="clear" w:color="auto" w:fill="FFFFFF"/>
        </w:rPr>
      </w:pPr>
      <w:r w:rsidRPr="00A01EC2">
        <w:rPr>
          <w:rFonts w:ascii="Times New Roman" w:hAnsi="Times New Roman"/>
          <w:szCs w:val="24"/>
          <w:shd w:val="clear" w:color="auto" w:fill="FFFFFF"/>
        </w:rPr>
        <w:t xml:space="preserve">                                                                                                 Kandidat/kandidatkinja</w:t>
      </w:r>
    </w:p>
    <w:p w:rsidR="004011EE" w:rsidRPr="00A01EC2" w:rsidRDefault="004011EE" w:rsidP="004011EE">
      <w:pPr>
        <w:rPr>
          <w:rFonts w:ascii="Times New Roman" w:hAnsi="Times New Roman"/>
          <w:szCs w:val="24"/>
          <w:shd w:val="clear" w:color="auto" w:fill="FFFFFF"/>
        </w:rPr>
      </w:pPr>
    </w:p>
    <w:p w:rsidR="004011EE" w:rsidRPr="00A01EC2" w:rsidRDefault="004011EE" w:rsidP="004011EE">
      <w:pPr>
        <w:rPr>
          <w:rFonts w:ascii="Times New Roman" w:hAnsi="Times New Roman"/>
          <w:szCs w:val="24"/>
          <w:shd w:val="clear" w:color="auto" w:fill="FFFFFF"/>
        </w:rPr>
      </w:pPr>
    </w:p>
    <w:p w:rsidR="004011EE" w:rsidRPr="00A01EC2" w:rsidRDefault="004011EE" w:rsidP="004011EE">
      <w:pPr>
        <w:rPr>
          <w:rFonts w:ascii="Times New Roman" w:hAnsi="Times New Roman"/>
          <w:szCs w:val="24"/>
          <w:shd w:val="clear" w:color="auto" w:fill="FFFFFF"/>
        </w:rPr>
      </w:pPr>
      <w:r w:rsidRPr="00A01EC2">
        <w:rPr>
          <w:rFonts w:ascii="Times New Roman" w:hAnsi="Times New Roman"/>
          <w:szCs w:val="24"/>
          <w:shd w:val="clear" w:color="auto" w:fill="FFFFFF"/>
        </w:rPr>
        <w:t xml:space="preserve">                                                                                              ______________________                     </w:t>
      </w: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Times New Roman" w:hAnsi="Times New Roman"/>
          <w:szCs w:val="24"/>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4011EE" w:rsidRPr="00A01EC2" w:rsidRDefault="004011EE" w:rsidP="004011EE">
      <w:pPr>
        <w:jc w:val="both"/>
        <w:rPr>
          <w:rFonts w:ascii="Helvetica" w:hAnsi="Helvetica"/>
          <w:sz w:val="21"/>
          <w:szCs w:val="21"/>
          <w:shd w:val="clear" w:color="auto" w:fill="FFFFFF"/>
        </w:rPr>
      </w:pPr>
    </w:p>
    <w:p w:rsidR="00191CF4" w:rsidRPr="00A01EC2" w:rsidRDefault="00191CF4" w:rsidP="00E46176">
      <w:pPr>
        <w:pStyle w:val="BodyText"/>
        <w:rPr>
          <w:rFonts w:ascii="Times New Roman" w:hAnsi="Times New Roman"/>
          <w:sz w:val="24"/>
          <w:szCs w:val="24"/>
        </w:rPr>
      </w:pPr>
    </w:p>
    <w:sectPr w:rsidR="00191CF4" w:rsidRPr="00A01EC2" w:rsidSect="008722F9">
      <w:headerReference w:type="default" r:id="rId12"/>
      <w:footerReference w:type="default" r:id="rId13"/>
      <w:pgSz w:w="11906" w:h="16838"/>
      <w:pgMar w:top="1701" w:right="1417" w:bottom="1276" w:left="141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64" w:rsidRDefault="003C7D64" w:rsidP="00FD6522">
      <w:r>
        <w:separator/>
      </w:r>
    </w:p>
  </w:endnote>
  <w:endnote w:type="continuationSeparator" w:id="0">
    <w:p w:rsidR="003C7D64" w:rsidRDefault="003C7D64" w:rsidP="00FD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4D Bangkok">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64" w:rsidRDefault="003C7D64" w:rsidP="00EF6D9B">
    <w:pPr>
      <w:pStyle w:val="Footer"/>
      <w:jc w:val="center"/>
      <w:rPr>
        <w:lang w:val="bs-Latn-BA"/>
      </w:rPr>
    </w:pPr>
    <w:r>
      <w:rPr>
        <w:lang w:val="bs-Latn-BA"/>
      </w:rPr>
      <w:t xml:space="preserve">web: </w:t>
    </w:r>
    <w:hyperlink r:id="rId1" w:history="1">
      <w:r w:rsidRPr="00B11E34">
        <w:rPr>
          <w:rStyle w:val="Hyperlink"/>
          <w:lang w:val="bs-Latn-BA"/>
        </w:rPr>
        <w:t>www.osmmdsa.edu.ba</w:t>
      </w:r>
    </w:hyperlink>
  </w:p>
  <w:p w:rsidR="003C7D64" w:rsidRDefault="003C7D64" w:rsidP="00EF6D9B">
    <w:pPr>
      <w:pStyle w:val="Footer"/>
      <w:jc w:val="center"/>
      <w:rPr>
        <w:lang w:val="bs-Latn-BA"/>
      </w:rPr>
    </w:pPr>
    <w:r>
      <w:rPr>
        <w:lang w:val="bs-Latn-BA"/>
      </w:rPr>
      <w:t xml:space="preserve">e-mail: </w:t>
    </w:r>
    <w:hyperlink r:id="rId2" w:history="1">
      <w:r w:rsidRPr="00B11E34">
        <w:rPr>
          <w:rStyle w:val="Hyperlink"/>
          <w:lang w:val="bs-Latn-BA"/>
        </w:rPr>
        <w:t>mmdiz</w:t>
      </w:r>
      <w:r>
        <w:rPr>
          <w:rStyle w:val="Hyperlink"/>
          <w:lang w:val="bs-Latn-BA"/>
        </w:rPr>
        <w:t>d</w:t>
      </w:r>
      <w:r w:rsidRPr="00B11E34">
        <w:rPr>
          <w:rStyle w:val="Hyperlink"/>
          <w:lang w:val="bs-Latn-BA"/>
        </w:rPr>
        <w:t>ar@yahoo.com</w:t>
      </w:r>
    </w:hyperlink>
  </w:p>
  <w:p w:rsidR="003C7D64" w:rsidRDefault="003C7D64" w:rsidP="00EF6D9B">
    <w:pPr>
      <w:pStyle w:val="Footer"/>
      <w:jc w:val="center"/>
      <w:rPr>
        <w:lang w:val="bs-Latn-BA"/>
      </w:rPr>
    </w:pPr>
    <w:r>
      <w:rPr>
        <w:lang w:val="bs-Latn-BA"/>
      </w:rPr>
      <w:t>tel: + 387 (0) 33 64 48 97, + 387 (0) 33 65 08 07</w:t>
    </w:r>
  </w:p>
  <w:p w:rsidR="003C7D64" w:rsidRDefault="003C7D64" w:rsidP="00EF6D9B">
    <w:pPr>
      <w:pStyle w:val="Footer"/>
      <w:jc w:val="center"/>
      <w:rPr>
        <w:lang w:val="bs-Latn-BA"/>
      </w:rPr>
    </w:pPr>
    <w:r>
      <w:rPr>
        <w:lang w:val="bs-Latn-BA"/>
      </w:rPr>
      <w:t>fax: + 387 (0) 33 64 48 97</w:t>
    </w:r>
  </w:p>
  <w:p w:rsidR="003C7D64" w:rsidRPr="00EF6D9B" w:rsidRDefault="003C7D64" w:rsidP="00EF6D9B">
    <w:pPr>
      <w:pStyle w:val="Footer"/>
      <w:jc w:val="center"/>
      <w:rPr>
        <w:lang w:val="bs-Latn-BA"/>
      </w:rPr>
    </w:pPr>
    <w:r>
      <w:rPr>
        <w:lang w:val="bs-Latn-BA"/>
      </w:rPr>
      <w:t>Sarajevo, Žrtava fašizma br.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64" w:rsidRDefault="003C7D64" w:rsidP="00FD6522">
      <w:r>
        <w:separator/>
      </w:r>
    </w:p>
  </w:footnote>
  <w:footnote w:type="continuationSeparator" w:id="0">
    <w:p w:rsidR="003C7D64" w:rsidRDefault="003C7D64" w:rsidP="00FD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64" w:rsidRPr="00EF6D9B" w:rsidRDefault="003C7D64">
    <w:pPr>
      <w:pStyle w:val="Header"/>
      <w:rPr>
        <w:rFonts w:ascii="Comic Sans MS" w:hAnsi="Comic Sans MS"/>
        <w:b/>
      </w:rPr>
    </w:pPr>
    <w:r w:rsidRPr="00EF6D9B">
      <w:rPr>
        <w:rFonts w:ascii="Comic Sans MS" w:hAnsi="Comic Sans MS"/>
        <w:noProof/>
        <w:lang w:val="bs-Latn-BA" w:eastAsia="bs-Latn-BA"/>
      </w:rPr>
      <mc:AlternateContent>
        <mc:Choice Requires="wps">
          <w:drawing>
            <wp:anchor distT="45720" distB="45720" distL="114300" distR="114300" simplePos="0" relativeHeight="251658752" behindDoc="0" locked="0" layoutInCell="1" allowOverlap="1" wp14:anchorId="252265F0" wp14:editId="33AD7FEE">
              <wp:simplePos x="0" y="0"/>
              <wp:positionH relativeFrom="column">
                <wp:posOffset>3650615</wp:posOffset>
              </wp:positionH>
              <wp:positionV relativeFrom="paragraph">
                <wp:posOffset>-68580</wp:posOffset>
              </wp:positionV>
              <wp:extent cx="2519680" cy="1009015"/>
              <wp:effectExtent l="0" t="0" r="0"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009015"/>
                      </a:xfrm>
                      <a:prstGeom prst="rect">
                        <a:avLst/>
                      </a:prstGeom>
                      <a:noFill/>
                      <a:ln w="9525">
                        <a:noFill/>
                        <a:miter lim="800000"/>
                        <a:headEnd/>
                        <a:tailEnd/>
                      </a:ln>
                    </wps:spPr>
                    <wps:txbx>
                      <w:txbxContent>
                        <w:p w:rsidR="003C7D64" w:rsidRPr="00EF6D9B" w:rsidRDefault="003C7D64" w:rsidP="00EF6D9B">
                          <w:pPr>
                            <w:jc w:val="center"/>
                            <w:rPr>
                              <w:rFonts w:ascii="Comic Sans MS" w:hAnsi="Comic Sans MS"/>
                              <w:b/>
                              <w:sz w:val="20"/>
                            </w:rPr>
                          </w:pPr>
                          <w:r w:rsidRPr="00EF6D9B">
                            <w:rPr>
                              <w:rFonts w:ascii="Comic Sans MS" w:hAnsi="Comic Sans MS"/>
                              <w:b/>
                              <w:sz w:val="20"/>
                            </w:rPr>
                            <w:t>Босна и Херцеговина</w:t>
                          </w:r>
                        </w:p>
                        <w:p w:rsidR="003C7D64" w:rsidRPr="00EF6D9B" w:rsidRDefault="003C7D64" w:rsidP="00EF6D9B">
                          <w:pPr>
                            <w:jc w:val="center"/>
                            <w:rPr>
                              <w:rFonts w:ascii="Comic Sans MS" w:hAnsi="Comic Sans MS"/>
                              <w:i/>
                              <w:sz w:val="20"/>
                            </w:rPr>
                          </w:pPr>
                          <w:r w:rsidRPr="00EF6D9B">
                            <w:rPr>
                              <w:rFonts w:ascii="Comic Sans MS" w:hAnsi="Comic Sans MS"/>
                              <w:i/>
                              <w:sz w:val="20"/>
                            </w:rPr>
                            <w:t>Федерација Босне и Херцеговине</w:t>
                          </w:r>
                        </w:p>
                        <w:p w:rsidR="003C7D64" w:rsidRPr="00EF6D9B" w:rsidRDefault="003C7D64" w:rsidP="00EF6D9B">
                          <w:pPr>
                            <w:jc w:val="center"/>
                            <w:rPr>
                              <w:rFonts w:ascii="Comic Sans MS" w:hAnsi="Comic Sans MS"/>
                              <w:sz w:val="20"/>
                            </w:rPr>
                          </w:pPr>
                          <w:r w:rsidRPr="00EF6D9B">
                            <w:rPr>
                              <w:rFonts w:ascii="Comic Sans MS" w:hAnsi="Comic Sans MS"/>
                              <w:sz w:val="20"/>
                            </w:rPr>
                            <w:t>Кантон Сарајево</w:t>
                          </w:r>
                        </w:p>
                        <w:p w:rsidR="003C7D64" w:rsidRPr="00EF6D9B" w:rsidRDefault="003C7D64" w:rsidP="00EF6D9B">
                          <w:pPr>
                            <w:jc w:val="center"/>
                            <w:rPr>
                              <w:rFonts w:ascii="Comic Sans MS" w:hAnsi="Comic Sans MS"/>
                              <w:sz w:val="20"/>
                            </w:rPr>
                          </w:pPr>
                          <w:r w:rsidRPr="00EF6D9B">
                            <w:rPr>
                              <w:rFonts w:ascii="Comic Sans MS" w:hAnsi="Comic Sans MS"/>
                              <w:sz w:val="20"/>
                            </w:rPr>
                            <w:t>Нови Град</w:t>
                          </w:r>
                        </w:p>
                        <w:p w:rsidR="003C7D64" w:rsidRPr="00EF6D9B" w:rsidRDefault="003C7D64" w:rsidP="00EF6D9B">
                          <w:pPr>
                            <w:jc w:val="center"/>
                            <w:rPr>
                              <w:sz w:val="20"/>
                            </w:rPr>
                          </w:pPr>
                          <w:r w:rsidRPr="00EF6D9B">
                            <w:rPr>
                              <w:rFonts w:ascii="Comic Sans MS" w:hAnsi="Comic Sans MS"/>
                              <w:sz w:val="20"/>
                            </w:rPr>
                            <w:t>ЈУ  ОШ „Мехмедалија Мак Диздар“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45pt;margin-top:-5.4pt;width:198.4pt;height:79.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" filled="f" stroked="f">
              <v:textbox>
                <w:txbxContent>
                  <w:p w:rsidR="00EF6D9B" w:rsidRPr="00EF6D9B" w:rsidRDefault="00EF6D9B" w:rsidP="00EF6D9B">
                    <w:pPr>
                      <w:jc w:val="center"/>
                      <w:rPr>
                        <w:rFonts w:ascii="Comic Sans MS" w:hAnsi="Comic Sans MS"/>
                        <w:b/>
                        <w:sz w:val="20"/>
                      </w:rPr>
                    </w:pPr>
                    <w:r w:rsidRPr="00EF6D9B">
                      <w:rPr>
                        <w:rFonts w:ascii="Comic Sans MS" w:hAnsi="Comic Sans MS"/>
                        <w:b/>
                        <w:sz w:val="20"/>
                      </w:rPr>
                      <w:t>Босна и Херцеговина</w:t>
                    </w:r>
                  </w:p>
                  <w:p w:rsidR="00EF6D9B" w:rsidRPr="00EF6D9B" w:rsidRDefault="00EF6D9B" w:rsidP="00EF6D9B">
                    <w:pPr>
                      <w:jc w:val="center"/>
                      <w:rPr>
                        <w:rFonts w:ascii="Comic Sans MS" w:hAnsi="Comic Sans MS"/>
                        <w:i/>
                        <w:sz w:val="20"/>
                      </w:rPr>
                    </w:pPr>
                    <w:r w:rsidRPr="00EF6D9B">
                      <w:rPr>
                        <w:rFonts w:ascii="Comic Sans MS" w:hAnsi="Comic Sans MS"/>
                        <w:i/>
                        <w:sz w:val="20"/>
                      </w:rPr>
                      <w:t>Федерација Босне и Херцеговине</w:t>
                    </w:r>
                  </w:p>
                  <w:p w:rsidR="00EF6D9B" w:rsidRPr="00EF6D9B" w:rsidRDefault="00EF6D9B" w:rsidP="00EF6D9B">
                    <w:pPr>
                      <w:jc w:val="center"/>
                      <w:rPr>
                        <w:rFonts w:ascii="Comic Sans MS" w:hAnsi="Comic Sans MS"/>
                        <w:sz w:val="20"/>
                      </w:rPr>
                    </w:pPr>
                    <w:r w:rsidRPr="00EF6D9B">
                      <w:rPr>
                        <w:rFonts w:ascii="Comic Sans MS" w:hAnsi="Comic Sans MS"/>
                        <w:sz w:val="20"/>
                      </w:rPr>
                      <w:t>Кантон Сарајево</w:t>
                    </w:r>
                  </w:p>
                  <w:p w:rsidR="00EF6D9B" w:rsidRPr="00EF6D9B" w:rsidRDefault="00EF6D9B" w:rsidP="00EF6D9B">
                    <w:pPr>
                      <w:jc w:val="center"/>
                      <w:rPr>
                        <w:rFonts w:ascii="Comic Sans MS" w:hAnsi="Comic Sans MS"/>
                        <w:sz w:val="20"/>
                      </w:rPr>
                    </w:pPr>
                    <w:r w:rsidRPr="00EF6D9B">
                      <w:rPr>
                        <w:rFonts w:ascii="Comic Sans MS" w:hAnsi="Comic Sans MS"/>
                        <w:sz w:val="20"/>
                      </w:rPr>
                      <w:t>Нови Град</w:t>
                    </w:r>
                  </w:p>
                  <w:p w:rsidR="00EF6D9B" w:rsidRPr="00EF6D9B" w:rsidRDefault="00EF6D9B" w:rsidP="00EF6D9B">
                    <w:pPr>
                      <w:jc w:val="center"/>
                      <w:rPr>
                        <w:sz w:val="20"/>
                      </w:rPr>
                    </w:pPr>
                    <w:r w:rsidRPr="00EF6D9B">
                      <w:rPr>
                        <w:rFonts w:ascii="Comic Sans MS" w:hAnsi="Comic Sans MS"/>
                        <w:sz w:val="20"/>
                      </w:rPr>
                      <w:t>ЈУ  ОШ „Мехмедалија Мак Диздар“</w:t>
                    </w:r>
                  </w:p>
                </w:txbxContent>
              </v:textbox>
              <w10:wrap type="square"/>
            </v:shape>
          </w:pict>
        </mc:Fallback>
      </mc:AlternateContent>
    </w:r>
    <w:r w:rsidRPr="00EF6D9B">
      <w:rPr>
        <w:rFonts w:ascii="Comic Sans MS" w:hAnsi="Comic Sans MS"/>
        <w:noProof/>
        <w:lang w:val="bs-Latn-BA" w:eastAsia="bs-Latn-BA"/>
      </w:rPr>
      <mc:AlternateContent>
        <mc:Choice Requires="wps">
          <w:drawing>
            <wp:anchor distT="45720" distB="45720" distL="114300" distR="114300" simplePos="0" relativeHeight="251656704" behindDoc="0" locked="0" layoutInCell="1" allowOverlap="1" wp14:anchorId="22119BD7" wp14:editId="18943A6F">
              <wp:simplePos x="0" y="0"/>
              <wp:positionH relativeFrom="column">
                <wp:posOffset>-697865</wp:posOffset>
              </wp:positionH>
              <wp:positionV relativeFrom="paragraph">
                <wp:posOffset>-84751</wp:posOffset>
              </wp:positionV>
              <wp:extent cx="2520314" cy="1026159"/>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4" cy="1026159"/>
                      </a:xfrm>
                      <a:prstGeom prst="rect">
                        <a:avLst/>
                      </a:prstGeom>
                      <a:noFill/>
                      <a:ln w="9525">
                        <a:noFill/>
                        <a:miter lim="800000"/>
                        <a:headEnd/>
                        <a:tailEnd/>
                      </a:ln>
                    </wps:spPr>
                    <wps:txbx>
                      <w:txbxContent>
                        <w:p w:rsidR="003C7D64" w:rsidRPr="00EF6D9B" w:rsidRDefault="003C7D64" w:rsidP="00EF6D9B">
                          <w:pPr>
                            <w:pStyle w:val="Header"/>
                            <w:jc w:val="center"/>
                            <w:rPr>
                              <w:rFonts w:ascii="Comic Sans MS" w:hAnsi="Comic Sans MS"/>
                              <w:i/>
                              <w:sz w:val="20"/>
                              <w:szCs w:val="20"/>
                            </w:rPr>
                          </w:pPr>
                          <w:r w:rsidRPr="00EF6D9B">
                            <w:rPr>
                              <w:rFonts w:ascii="Comic Sans MS" w:hAnsi="Comic Sans MS"/>
                              <w:b/>
                              <w:sz w:val="20"/>
                              <w:szCs w:val="20"/>
                            </w:rPr>
                            <w:t>Bosna i Hercegovina</w:t>
                          </w:r>
                        </w:p>
                        <w:p w:rsidR="003C7D64" w:rsidRPr="00EF6D9B" w:rsidRDefault="003C7D64" w:rsidP="00EF6D9B">
                          <w:pPr>
                            <w:pStyle w:val="Header"/>
                            <w:jc w:val="center"/>
                            <w:rPr>
                              <w:rFonts w:ascii="Comic Sans MS" w:hAnsi="Comic Sans MS"/>
                              <w:i/>
                              <w:sz w:val="20"/>
                              <w:szCs w:val="20"/>
                            </w:rPr>
                          </w:pPr>
                          <w:r w:rsidRPr="00EF6D9B">
                            <w:rPr>
                              <w:rFonts w:ascii="Comic Sans MS" w:hAnsi="Comic Sans MS"/>
                              <w:i/>
                              <w:sz w:val="20"/>
                              <w:szCs w:val="20"/>
                            </w:rPr>
                            <w:t>Federacija Bosne i Hercegovine</w:t>
                          </w:r>
                        </w:p>
                        <w:p w:rsidR="003C7D64" w:rsidRPr="00EF6D9B" w:rsidRDefault="003C7D64" w:rsidP="00EF6D9B">
                          <w:pPr>
                            <w:pStyle w:val="Header"/>
                            <w:jc w:val="center"/>
                            <w:rPr>
                              <w:rFonts w:ascii="Comic Sans MS" w:hAnsi="Comic Sans MS"/>
                              <w:sz w:val="20"/>
                              <w:szCs w:val="20"/>
                            </w:rPr>
                          </w:pPr>
                          <w:r w:rsidRPr="00EF6D9B">
                            <w:rPr>
                              <w:rFonts w:ascii="Comic Sans MS" w:hAnsi="Comic Sans MS"/>
                              <w:sz w:val="20"/>
                              <w:szCs w:val="20"/>
                            </w:rPr>
                            <w:t>Kanton Sarajevo</w:t>
                          </w:r>
                        </w:p>
                        <w:p w:rsidR="003C7D64" w:rsidRPr="00EF6D9B" w:rsidRDefault="003C7D64" w:rsidP="00EF6D9B">
                          <w:pPr>
                            <w:pStyle w:val="Header"/>
                            <w:jc w:val="center"/>
                            <w:rPr>
                              <w:rFonts w:ascii="Comic Sans MS" w:hAnsi="Comic Sans MS"/>
                              <w:sz w:val="20"/>
                              <w:szCs w:val="20"/>
                            </w:rPr>
                          </w:pPr>
                          <w:r w:rsidRPr="00EF6D9B">
                            <w:rPr>
                              <w:rFonts w:ascii="Comic Sans MS" w:hAnsi="Comic Sans MS"/>
                              <w:sz w:val="20"/>
                              <w:szCs w:val="20"/>
                            </w:rPr>
                            <w:t>Novi Grad</w:t>
                          </w:r>
                        </w:p>
                        <w:p w:rsidR="003C7D64" w:rsidRPr="00EF6D9B" w:rsidRDefault="003C7D64" w:rsidP="00EF6D9B">
                          <w:pPr>
                            <w:jc w:val="center"/>
                            <w:rPr>
                              <w:sz w:val="20"/>
                            </w:rPr>
                          </w:pPr>
                          <w:r w:rsidRPr="00EF6D9B">
                            <w:rPr>
                              <w:rFonts w:ascii="Comic Sans MS" w:hAnsi="Comic Sans MS"/>
                              <w:sz w:val="20"/>
                            </w:rPr>
                            <w:t>JU  OŠ „Mehmedalija Mak Dizdar“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95pt;margin-top:-6.65pt;width:198.45pt;height:80.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" filled="f" stroked="f">
              <v:textbox>
                <w:txbxContent>
                  <w:p w:rsidR="00EF6D9B" w:rsidRPr="00EF6D9B" w:rsidRDefault="00EF6D9B" w:rsidP="00EF6D9B">
                    <w:pPr>
                      <w:pStyle w:val="Header"/>
                      <w:jc w:val="center"/>
                      <w:rPr>
                        <w:rFonts w:ascii="Comic Sans MS" w:hAnsi="Comic Sans MS"/>
                        <w:i/>
                        <w:sz w:val="20"/>
                        <w:szCs w:val="20"/>
                      </w:rPr>
                    </w:pPr>
                    <w:r w:rsidRPr="00EF6D9B">
                      <w:rPr>
                        <w:rFonts w:ascii="Comic Sans MS" w:hAnsi="Comic Sans MS"/>
                        <w:b/>
                        <w:sz w:val="20"/>
                        <w:szCs w:val="20"/>
                      </w:rPr>
                      <w:t>Bosna i Hercegovina</w:t>
                    </w:r>
                  </w:p>
                  <w:p w:rsidR="00EF6D9B" w:rsidRPr="00EF6D9B" w:rsidRDefault="00EF6D9B" w:rsidP="00EF6D9B">
                    <w:pPr>
                      <w:pStyle w:val="Header"/>
                      <w:jc w:val="center"/>
                      <w:rPr>
                        <w:rFonts w:ascii="Comic Sans MS" w:hAnsi="Comic Sans MS"/>
                        <w:i/>
                        <w:sz w:val="20"/>
                        <w:szCs w:val="20"/>
                      </w:rPr>
                    </w:pPr>
                    <w:r w:rsidRPr="00EF6D9B">
                      <w:rPr>
                        <w:rFonts w:ascii="Comic Sans MS" w:hAnsi="Comic Sans MS"/>
                        <w:i/>
                        <w:sz w:val="20"/>
                        <w:szCs w:val="20"/>
                      </w:rPr>
                      <w:t>Federacija Bosne i Hercegovine</w:t>
                    </w:r>
                  </w:p>
                  <w:p w:rsidR="00EF6D9B" w:rsidRPr="00EF6D9B" w:rsidRDefault="00EF6D9B" w:rsidP="00EF6D9B">
                    <w:pPr>
                      <w:pStyle w:val="Header"/>
                      <w:jc w:val="center"/>
                      <w:rPr>
                        <w:rFonts w:ascii="Comic Sans MS" w:hAnsi="Comic Sans MS"/>
                        <w:sz w:val="20"/>
                        <w:szCs w:val="20"/>
                      </w:rPr>
                    </w:pPr>
                    <w:r w:rsidRPr="00EF6D9B">
                      <w:rPr>
                        <w:rFonts w:ascii="Comic Sans MS" w:hAnsi="Comic Sans MS"/>
                        <w:sz w:val="20"/>
                        <w:szCs w:val="20"/>
                      </w:rPr>
                      <w:t>Kanton Sarajevo</w:t>
                    </w:r>
                  </w:p>
                  <w:p w:rsidR="00EF6D9B" w:rsidRPr="00EF6D9B" w:rsidRDefault="00EF6D9B" w:rsidP="00EF6D9B">
                    <w:pPr>
                      <w:pStyle w:val="Header"/>
                      <w:jc w:val="center"/>
                      <w:rPr>
                        <w:rFonts w:ascii="Comic Sans MS" w:hAnsi="Comic Sans MS"/>
                        <w:sz w:val="20"/>
                        <w:szCs w:val="20"/>
                      </w:rPr>
                    </w:pPr>
                    <w:r w:rsidRPr="00EF6D9B">
                      <w:rPr>
                        <w:rFonts w:ascii="Comic Sans MS" w:hAnsi="Comic Sans MS"/>
                        <w:sz w:val="20"/>
                        <w:szCs w:val="20"/>
                      </w:rPr>
                      <w:t>Novi Grad</w:t>
                    </w:r>
                  </w:p>
                  <w:p w:rsidR="00EF6D9B" w:rsidRPr="00EF6D9B" w:rsidRDefault="00EF6D9B" w:rsidP="00EF6D9B">
                    <w:pPr>
                      <w:jc w:val="center"/>
                      <w:rPr>
                        <w:sz w:val="20"/>
                      </w:rPr>
                    </w:pPr>
                    <w:r w:rsidRPr="00EF6D9B">
                      <w:rPr>
                        <w:rFonts w:ascii="Comic Sans MS" w:hAnsi="Comic Sans MS"/>
                        <w:sz w:val="20"/>
                      </w:rPr>
                      <w:t>JU  OŠ „Mehmedalija Mak Dizdar“</w:t>
                    </w:r>
                  </w:p>
                </w:txbxContent>
              </v:textbox>
              <w10:wrap type="square"/>
            </v:shape>
          </w:pict>
        </mc:Fallback>
      </mc:AlternateContent>
    </w:r>
    <w:r w:rsidRPr="00EF6D9B">
      <w:rPr>
        <w:rFonts w:ascii="Comic Sans MS" w:hAnsi="Comic Sans MS"/>
        <w:b/>
        <w:noProof/>
        <w:lang w:val="bs-Latn-BA" w:eastAsia="bs-Latn-BA"/>
      </w:rPr>
      <w:drawing>
        <wp:anchor distT="0" distB="0" distL="114300" distR="114300" simplePos="0" relativeHeight="251654656" behindDoc="0" locked="0" layoutInCell="1" allowOverlap="1" wp14:anchorId="09927810" wp14:editId="5314B914">
          <wp:simplePos x="0" y="0"/>
          <wp:positionH relativeFrom="column">
            <wp:posOffset>1939098</wp:posOffset>
          </wp:positionH>
          <wp:positionV relativeFrom="paragraph">
            <wp:posOffset>0</wp:posOffset>
          </wp:positionV>
          <wp:extent cx="1410757" cy="967563"/>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 dizdar sa lic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757" cy="9675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187"/>
    <w:multiLevelType w:val="hybridMultilevel"/>
    <w:tmpl w:val="312A66A6"/>
    <w:lvl w:ilvl="0" w:tplc="33A47072">
      <w:numFmt w:val="bullet"/>
      <w:lvlText w:val="-"/>
      <w:lvlJc w:val="left"/>
      <w:pPr>
        <w:ind w:left="720" w:hanging="360"/>
      </w:pPr>
      <w:rPr>
        <w:rFonts w:ascii="TimesNewRomanPSMT" w:eastAsia="Times New Roman" w:hAnsi="TimesNewRomanPSMT" w:cs="TimesNewRomanPSMT"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063C6776"/>
    <w:multiLevelType w:val="hybridMultilevel"/>
    <w:tmpl w:val="609E1C5E"/>
    <w:lvl w:ilvl="0" w:tplc="4C4EADDE">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82C3C9D"/>
    <w:multiLevelType w:val="hybridMultilevel"/>
    <w:tmpl w:val="62F6DEB0"/>
    <w:lvl w:ilvl="0" w:tplc="0B96F164">
      <w:start w:val="1"/>
      <w:numFmt w:val="bullet"/>
      <w:lvlText w:val="-"/>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112A242F"/>
    <w:multiLevelType w:val="hybridMultilevel"/>
    <w:tmpl w:val="D2F8FB4C"/>
    <w:lvl w:ilvl="0" w:tplc="0B96F164">
      <w:start w:val="1"/>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1795669E"/>
    <w:multiLevelType w:val="hybridMultilevel"/>
    <w:tmpl w:val="18A034C0"/>
    <w:lvl w:ilvl="0" w:tplc="F3C0CF04">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E206BA1"/>
    <w:multiLevelType w:val="hybridMultilevel"/>
    <w:tmpl w:val="336AE980"/>
    <w:lvl w:ilvl="0" w:tplc="33A47072">
      <w:numFmt w:val="bullet"/>
      <w:lvlText w:val="-"/>
      <w:lvlJc w:val="left"/>
      <w:pPr>
        <w:ind w:left="720" w:hanging="360"/>
      </w:pPr>
      <w:rPr>
        <w:rFonts w:ascii="TimesNewRomanPSMT" w:eastAsia="Times New Roman" w:hAnsi="TimesNewRomanPSMT" w:cs="TimesNewRomanPSMT"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2C712AA3"/>
    <w:multiLevelType w:val="hybridMultilevel"/>
    <w:tmpl w:val="EB8850BE"/>
    <w:lvl w:ilvl="0" w:tplc="AAE0ED44">
      <w:start w:val="2"/>
      <w:numFmt w:val="bullet"/>
      <w:lvlText w:val="-"/>
      <w:lvlJc w:val="left"/>
      <w:pPr>
        <w:ind w:left="720" w:hanging="360"/>
      </w:pPr>
      <w:rPr>
        <w:rFonts w:ascii="Times New Roman" w:eastAsiaTheme="minorHAns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nsid w:val="2D584E00"/>
    <w:multiLevelType w:val="hybridMultilevel"/>
    <w:tmpl w:val="D534CF2E"/>
    <w:lvl w:ilvl="0" w:tplc="F3C0CF04">
      <w:start w:val="2"/>
      <w:numFmt w:val="bullet"/>
      <w:lvlText w:val="-"/>
      <w:lvlJc w:val="left"/>
      <w:pPr>
        <w:ind w:left="765" w:hanging="360"/>
      </w:pPr>
      <w:rPr>
        <w:rFonts w:ascii="Times New Roman" w:eastAsia="Times New Roman"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
    <w:nsid w:val="2EF81442"/>
    <w:multiLevelType w:val="hybridMultilevel"/>
    <w:tmpl w:val="038A0E14"/>
    <w:lvl w:ilvl="0" w:tplc="AAF89A82">
      <w:numFmt w:val="bullet"/>
      <w:lvlText w:val="-"/>
      <w:lvlJc w:val="left"/>
      <w:pPr>
        <w:ind w:left="720" w:hanging="360"/>
      </w:pPr>
      <w:rPr>
        <w:rFonts w:ascii="Times New Roman" w:eastAsia="Calibr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nsid w:val="2F367373"/>
    <w:multiLevelType w:val="hybridMultilevel"/>
    <w:tmpl w:val="99887FD0"/>
    <w:lvl w:ilvl="0" w:tplc="F3C0CF0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DA27DF8"/>
    <w:multiLevelType w:val="hybridMultilevel"/>
    <w:tmpl w:val="EC94AEFE"/>
    <w:lvl w:ilvl="0" w:tplc="F3221402">
      <w:start w:val="2"/>
      <w:numFmt w:val="bullet"/>
      <w:suff w:val="space"/>
      <w:lvlText w:val="-"/>
      <w:lvlJc w:val="left"/>
      <w:pPr>
        <w:ind w:left="11" w:hanging="360"/>
      </w:pPr>
      <w:rPr>
        <w:rFonts w:ascii="Times New Roman" w:eastAsia="Times New Roman" w:hAnsi="Times New Roman" w:cs="Times New Roman" w:hint="default"/>
      </w:rPr>
    </w:lvl>
    <w:lvl w:ilvl="1" w:tplc="101A0003" w:tentative="1">
      <w:start w:val="1"/>
      <w:numFmt w:val="bullet"/>
      <w:lvlText w:val="o"/>
      <w:lvlJc w:val="left"/>
      <w:pPr>
        <w:ind w:left="731" w:hanging="360"/>
      </w:pPr>
      <w:rPr>
        <w:rFonts w:ascii="Courier New" w:hAnsi="Courier New" w:cs="Courier New" w:hint="default"/>
      </w:rPr>
    </w:lvl>
    <w:lvl w:ilvl="2" w:tplc="101A0005" w:tentative="1">
      <w:start w:val="1"/>
      <w:numFmt w:val="bullet"/>
      <w:lvlText w:val=""/>
      <w:lvlJc w:val="left"/>
      <w:pPr>
        <w:ind w:left="1451" w:hanging="360"/>
      </w:pPr>
      <w:rPr>
        <w:rFonts w:ascii="Wingdings" w:hAnsi="Wingdings" w:hint="default"/>
      </w:rPr>
    </w:lvl>
    <w:lvl w:ilvl="3" w:tplc="101A0001" w:tentative="1">
      <w:start w:val="1"/>
      <w:numFmt w:val="bullet"/>
      <w:lvlText w:val=""/>
      <w:lvlJc w:val="left"/>
      <w:pPr>
        <w:ind w:left="2171" w:hanging="360"/>
      </w:pPr>
      <w:rPr>
        <w:rFonts w:ascii="Symbol" w:hAnsi="Symbol" w:hint="default"/>
      </w:rPr>
    </w:lvl>
    <w:lvl w:ilvl="4" w:tplc="101A0003" w:tentative="1">
      <w:start w:val="1"/>
      <w:numFmt w:val="bullet"/>
      <w:lvlText w:val="o"/>
      <w:lvlJc w:val="left"/>
      <w:pPr>
        <w:ind w:left="2891" w:hanging="360"/>
      </w:pPr>
      <w:rPr>
        <w:rFonts w:ascii="Courier New" w:hAnsi="Courier New" w:cs="Courier New" w:hint="default"/>
      </w:rPr>
    </w:lvl>
    <w:lvl w:ilvl="5" w:tplc="101A0005" w:tentative="1">
      <w:start w:val="1"/>
      <w:numFmt w:val="bullet"/>
      <w:lvlText w:val=""/>
      <w:lvlJc w:val="left"/>
      <w:pPr>
        <w:ind w:left="3611" w:hanging="360"/>
      </w:pPr>
      <w:rPr>
        <w:rFonts w:ascii="Wingdings" w:hAnsi="Wingdings" w:hint="default"/>
      </w:rPr>
    </w:lvl>
    <w:lvl w:ilvl="6" w:tplc="101A0001" w:tentative="1">
      <w:start w:val="1"/>
      <w:numFmt w:val="bullet"/>
      <w:lvlText w:val=""/>
      <w:lvlJc w:val="left"/>
      <w:pPr>
        <w:ind w:left="4331" w:hanging="360"/>
      </w:pPr>
      <w:rPr>
        <w:rFonts w:ascii="Symbol" w:hAnsi="Symbol" w:hint="default"/>
      </w:rPr>
    </w:lvl>
    <w:lvl w:ilvl="7" w:tplc="101A0003" w:tentative="1">
      <w:start w:val="1"/>
      <w:numFmt w:val="bullet"/>
      <w:lvlText w:val="o"/>
      <w:lvlJc w:val="left"/>
      <w:pPr>
        <w:ind w:left="5051" w:hanging="360"/>
      </w:pPr>
      <w:rPr>
        <w:rFonts w:ascii="Courier New" w:hAnsi="Courier New" w:cs="Courier New" w:hint="default"/>
      </w:rPr>
    </w:lvl>
    <w:lvl w:ilvl="8" w:tplc="101A0005" w:tentative="1">
      <w:start w:val="1"/>
      <w:numFmt w:val="bullet"/>
      <w:lvlText w:val=""/>
      <w:lvlJc w:val="left"/>
      <w:pPr>
        <w:ind w:left="5771" w:hanging="360"/>
      </w:pPr>
      <w:rPr>
        <w:rFonts w:ascii="Wingdings" w:hAnsi="Wingdings" w:hint="default"/>
      </w:rPr>
    </w:lvl>
  </w:abstractNum>
  <w:abstractNum w:abstractNumId="11">
    <w:nsid w:val="50144B48"/>
    <w:multiLevelType w:val="hybridMultilevel"/>
    <w:tmpl w:val="21C4D684"/>
    <w:lvl w:ilvl="0" w:tplc="BF76AABA">
      <w:start w:val="4"/>
      <w:numFmt w:val="bullet"/>
      <w:lvlText w:val="-"/>
      <w:lvlJc w:val="left"/>
      <w:pPr>
        <w:tabs>
          <w:tab w:val="num" w:pos="420"/>
        </w:tabs>
        <w:ind w:left="420" w:hanging="360"/>
      </w:pPr>
      <w:rPr>
        <w:rFonts w:ascii="Times New Roman" w:eastAsia="Times New Roman" w:hAnsi="Times New Roman" w:cs="Times New Roman"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2">
    <w:nsid w:val="66A808EB"/>
    <w:multiLevelType w:val="hybridMultilevel"/>
    <w:tmpl w:val="BCE42114"/>
    <w:lvl w:ilvl="0" w:tplc="0B96F164">
      <w:start w:val="1"/>
      <w:numFmt w:val="bullet"/>
      <w:lvlText w:val="-"/>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
    <w:nsid w:val="66BE63BA"/>
    <w:multiLevelType w:val="hybridMultilevel"/>
    <w:tmpl w:val="4816C06A"/>
    <w:lvl w:ilvl="0" w:tplc="3DAAFF3A">
      <w:start w:val="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A48D7"/>
    <w:multiLevelType w:val="hybridMultilevel"/>
    <w:tmpl w:val="4F4EB68E"/>
    <w:lvl w:ilvl="0" w:tplc="3DAAFF3A">
      <w:start w:val="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4389C"/>
    <w:multiLevelType w:val="hybridMultilevel"/>
    <w:tmpl w:val="CDCC9DA0"/>
    <w:lvl w:ilvl="0" w:tplc="F3C0CF04">
      <w:start w:val="2"/>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nsid w:val="6E21309F"/>
    <w:multiLevelType w:val="hybridMultilevel"/>
    <w:tmpl w:val="AF6EAE00"/>
    <w:lvl w:ilvl="0" w:tplc="BE7C4A24">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7">
    <w:nsid w:val="6FFF5C48"/>
    <w:multiLevelType w:val="hybridMultilevel"/>
    <w:tmpl w:val="0478CF44"/>
    <w:lvl w:ilvl="0" w:tplc="33A47072">
      <w:numFmt w:val="bullet"/>
      <w:lvlText w:val="-"/>
      <w:lvlJc w:val="left"/>
      <w:pPr>
        <w:ind w:left="720" w:hanging="360"/>
      </w:pPr>
      <w:rPr>
        <w:rFonts w:ascii="TimesNewRomanPSMT" w:eastAsia="Times New Roman"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CAF0F31"/>
    <w:multiLevelType w:val="hybridMultilevel"/>
    <w:tmpl w:val="570037A8"/>
    <w:lvl w:ilvl="0" w:tplc="F3C0CF0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6"/>
  </w:num>
  <w:num w:numId="5">
    <w:abstractNumId w:val="5"/>
  </w:num>
  <w:num w:numId="6">
    <w:abstractNumId w:val="2"/>
  </w:num>
  <w:num w:numId="7">
    <w:abstractNumId w:val="0"/>
  </w:num>
  <w:num w:numId="8">
    <w:abstractNumId w:val="17"/>
  </w:num>
  <w:num w:numId="9">
    <w:abstractNumId w:val="3"/>
  </w:num>
  <w:num w:numId="10">
    <w:abstractNumId w:val="15"/>
  </w:num>
  <w:num w:numId="11">
    <w:abstractNumId w:val="7"/>
  </w:num>
  <w:num w:numId="12">
    <w:abstractNumId w:val="13"/>
  </w:num>
  <w:num w:numId="13">
    <w:abstractNumId w:val="14"/>
  </w:num>
  <w:num w:numId="14">
    <w:abstractNumId w:val="10"/>
  </w:num>
  <w:num w:numId="15">
    <w:abstractNumId w:val="18"/>
  </w:num>
  <w:num w:numId="16">
    <w:abstractNumId w:val="12"/>
  </w:num>
  <w:num w:numId="17">
    <w:abstractNumId w:val="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6B"/>
    <w:rsid w:val="000106B8"/>
    <w:rsid w:val="000110EF"/>
    <w:rsid w:val="00045ABC"/>
    <w:rsid w:val="00050F22"/>
    <w:rsid w:val="00067951"/>
    <w:rsid w:val="00080496"/>
    <w:rsid w:val="000A0559"/>
    <w:rsid w:val="000C128E"/>
    <w:rsid w:val="000C2A67"/>
    <w:rsid w:val="000C349B"/>
    <w:rsid w:val="000C5CC7"/>
    <w:rsid w:val="000D55C5"/>
    <w:rsid w:val="00121CE9"/>
    <w:rsid w:val="001272C1"/>
    <w:rsid w:val="00127385"/>
    <w:rsid w:val="00132674"/>
    <w:rsid w:val="00145C6C"/>
    <w:rsid w:val="00157803"/>
    <w:rsid w:val="00163C53"/>
    <w:rsid w:val="00191CF4"/>
    <w:rsid w:val="001943FF"/>
    <w:rsid w:val="001A469D"/>
    <w:rsid w:val="001A4E50"/>
    <w:rsid w:val="001E5C91"/>
    <w:rsid w:val="00203162"/>
    <w:rsid w:val="00251076"/>
    <w:rsid w:val="00281103"/>
    <w:rsid w:val="002E23EA"/>
    <w:rsid w:val="00322593"/>
    <w:rsid w:val="003507D6"/>
    <w:rsid w:val="003948C5"/>
    <w:rsid w:val="003B5EAB"/>
    <w:rsid w:val="003B63DC"/>
    <w:rsid w:val="003C00BD"/>
    <w:rsid w:val="003C7D64"/>
    <w:rsid w:val="003D3868"/>
    <w:rsid w:val="003E1488"/>
    <w:rsid w:val="004011EE"/>
    <w:rsid w:val="004119E3"/>
    <w:rsid w:val="0041535A"/>
    <w:rsid w:val="0041604D"/>
    <w:rsid w:val="0041763B"/>
    <w:rsid w:val="00421BAF"/>
    <w:rsid w:val="00434EC4"/>
    <w:rsid w:val="00441107"/>
    <w:rsid w:val="004647D8"/>
    <w:rsid w:val="00473852"/>
    <w:rsid w:val="0047493D"/>
    <w:rsid w:val="00476EF6"/>
    <w:rsid w:val="004805FF"/>
    <w:rsid w:val="00482EEA"/>
    <w:rsid w:val="00492805"/>
    <w:rsid w:val="004F768C"/>
    <w:rsid w:val="005048D9"/>
    <w:rsid w:val="00530CD6"/>
    <w:rsid w:val="00535239"/>
    <w:rsid w:val="00535E78"/>
    <w:rsid w:val="00553E19"/>
    <w:rsid w:val="0056284C"/>
    <w:rsid w:val="00575FDD"/>
    <w:rsid w:val="00585E50"/>
    <w:rsid w:val="005A4188"/>
    <w:rsid w:val="005C446C"/>
    <w:rsid w:val="0060237A"/>
    <w:rsid w:val="0060735D"/>
    <w:rsid w:val="006126C0"/>
    <w:rsid w:val="0061453A"/>
    <w:rsid w:val="00660F66"/>
    <w:rsid w:val="0066563D"/>
    <w:rsid w:val="00674EAA"/>
    <w:rsid w:val="0068032D"/>
    <w:rsid w:val="00684094"/>
    <w:rsid w:val="00707888"/>
    <w:rsid w:val="00707CB8"/>
    <w:rsid w:val="007404A7"/>
    <w:rsid w:val="0076142E"/>
    <w:rsid w:val="007A1E6B"/>
    <w:rsid w:val="007A4B35"/>
    <w:rsid w:val="007B0682"/>
    <w:rsid w:val="007C1ACF"/>
    <w:rsid w:val="00803F70"/>
    <w:rsid w:val="008248F5"/>
    <w:rsid w:val="00824F55"/>
    <w:rsid w:val="00827FF8"/>
    <w:rsid w:val="0083080A"/>
    <w:rsid w:val="008528E8"/>
    <w:rsid w:val="00865F36"/>
    <w:rsid w:val="008722F9"/>
    <w:rsid w:val="0088103B"/>
    <w:rsid w:val="00893968"/>
    <w:rsid w:val="008978C5"/>
    <w:rsid w:val="008A49EE"/>
    <w:rsid w:val="008B22CE"/>
    <w:rsid w:val="008B2F8D"/>
    <w:rsid w:val="008C6425"/>
    <w:rsid w:val="008C7638"/>
    <w:rsid w:val="008D0369"/>
    <w:rsid w:val="008E6D4B"/>
    <w:rsid w:val="008F6214"/>
    <w:rsid w:val="00904FEB"/>
    <w:rsid w:val="00911379"/>
    <w:rsid w:val="00917F03"/>
    <w:rsid w:val="00936011"/>
    <w:rsid w:val="00936E7D"/>
    <w:rsid w:val="00956AE2"/>
    <w:rsid w:val="009665DA"/>
    <w:rsid w:val="00985501"/>
    <w:rsid w:val="00991167"/>
    <w:rsid w:val="009B6BE8"/>
    <w:rsid w:val="009C58BC"/>
    <w:rsid w:val="009D357F"/>
    <w:rsid w:val="00A01EC2"/>
    <w:rsid w:val="00A20858"/>
    <w:rsid w:val="00A233DF"/>
    <w:rsid w:val="00A26063"/>
    <w:rsid w:val="00A33667"/>
    <w:rsid w:val="00A40803"/>
    <w:rsid w:val="00A449A1"/>
    <w:rsid w:val="00A62170"/>
    <w:rsid w:val="00A8001F"/>
    <w:rsid w:val="00A823FA"/>
    <w:rsid w:val="00A84109"/>
    <w:rsid w:val="00AA6D7E"/>
    <w:rsid w:val="00AB5985"/>
    <w:rsid w:val="00AC7F26"/>
    <w:rsid w:val="00AF2665"/>
    <w:rsid w:val="00B02B00"/>
    <w:rsid w:val="00B0621F"/>
    <w:rsid w:val="00B06D04"/>
    <w:rsid w:val="00B1625E"/>
    <w:rsid w:val="00B2122D"/>
    <w:rsid w:val="00B2240A"/>
    <w:rsid w:val="00B3742B"/>
    <w:rsid w:val="00B651FD"/>
    <w:rsid w:val="00B80D12"/>
    <w:rsid w:val="00B950E9"/>
    <w:rsid w:val="00BB3197"/>
    <w:rsid w:val="00BB5172"/>
    <w:rsid w:val="00BC07B3"/>
    <w:rsid w:val="00BE3AEC"/>
    <w:rsid w:val="00BF46D0"/>
    <w:rsid w:val="00BF54F6"/>
    <w:rsid w:val="00C24B8B"/>
    <w:rsid w:val="00C34177"/>
    <w:rsid w:val="00C50DC6"/>
    <w:rsid w:val="00C53793"/>
    <w:rsid w:val="00C579A7"/>
    <w:rsid w:val="00CA64C2"/>
    <w:rsid w:val="00CD326A"/>
    <w:rsid w:val="00CD360B"/>
    <w:rsid w:val="00CD75FE"/>
    <w:rsid w:val="00CE12BE"/>
    <w:rsid w:val="00D04E3D"/>
    <w:rsid w:val="00D17E84"/>
    <w:rsid w:val="00D27B51"/>
    <w:rsid w:val="00D51D19"/>
    <w:rsid w:val="00D62913"/>
    <w:rsid w:val="00D7748F"/>
    <w:rsid w:val="00DB0CF1"/>
    <w:rsid w:val="00DC6E05"/>
    <w:rsid w:val="00DD752B"/>
    <w:rsid w:val="00DE3D1B"/>
    <w:rsid w:val="00E16FD9"/>
    <w:rsid w:val="00E25071"/>
    <w:rsid w:val="00E26524"/>
    <w:rsid w:val="00E46176"/>
    <w:rsid w:val="00E5222D"/>
    <w:rsid w:val="00E57CBA"/>
    <w:rsid w:val="00E75F32"/>
    <w:rsid w:val="00E866F0"/>
    <w:rsid w:val="00EC1F6C"/>
    <w:rsid w:val="00EC635A"/>
    <w:rsid w:val="00EE7B9C"/>
    <w:rsid w:val="00EF6D9B"/>
    <w:rsid w:val="00F020B9"/>
    <w:rsid w:val="00F0482D"/>
    <w:rsid w:val="00F16A60"/>
    <w:rsid w:val="00F479EF"/>
    <w:rsid w:val="00F65B07"/>
    <w:rsid w:val="00F679FD"/>
    <w:rsid w:val="00F81907"/>
    <w:rsid w:val="00FB055A"/>
    <w:rsid w:val="00FC1312"/>
    <w:rsid w:val="00FC15A6"/>
    <w:rsid w:val="00FC47AF"/>
    <w:rsid w:val="00FD4C5B"/>
    <w:rsid w:val="00FD6522"/>
    <w:rsid w:val="00FE2A84"/>
    <w:rsid w:val="00FF44D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6B"/>
    <w:pPr>
      <w:spacing w:after="0" w:line="240" w:lineRule="auto"/>
    </w:pPr>
    <w:rPr>
      <w:rFonts w:ascii="4D Bangkok" w:eastAsia="Times New Roman" w:hAnsi="4D Bangkok"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522"/>
    <w:pPr>
      <w:tabs>
        <w:tab w:val="center" w:pos="4536"/>
        <w:tab w:val="right" w:pos="9072"/>
      </w:tabs>
    </w:pPr>
    <w:rPr>
      <w:rFonts w:asciiTheme="minorHAnsi" w:eastAsiaTheme="minorHAnsi" w:hAnsiTheme="minorHAnsi" w:cstheme="minorBidi"/>
      <w:sz w:val="22"/>
      <w:szCs w:val="22"/>
      <w:lang w:val="bs-Cyrl-BA"/>
    </w:rPr>
  </w:style>
  <w:style w:type="character" w:customStyle="1" w:styleId="HeaderChar">
    <w:name w:val="Header Char"/>
    <w:basedOn w:val="DefaultParagraphFont"/>
    <w:link w:val="Header"/>
    <w:uiPriority w:val="99"/>
    <w:rsid w:val="00FD6522"/>
  </w:style>
  <w:style w:type="paragraph" w:styleId="Footer">
    <w:name w:val="footer"/>
    <w:basedOn w:val="Normal"/>
    <w:link w:val="FooterChar"/>
    <w:uiPriority w:val="99"/>
    <w:unhideWhenUsed/>
    <w:rsid w:val="00FD6522"/>
    <w:pPr>
      <w:tabs>
        <w:tab w:val="center" w:pos="4536"/>
        <w:tab w:val="right" w:pos="9072"/>
      </w:tabs>
    </w:pPr>
    <w:rPr>
      <w:rFonts w:asciiTheme="minorHAnsi" w:eastAsiaTheme="minorHAnsi" w:hAnsiTheme="minorHAnsi" w:cstheme="minorBidi"/>
      <w:sz w:val="22"/>
      <w:szCs w:val="22"/>
      <w:lang w:val="bs-Cyrl-BA"/>
    </w:rPr>
  </w:style>
  <w:style w:type="character" w:customStyle="1" w:styleId="FooterChar">
    <w:name w:val="Footer Char"/>
    <w:basedOn w:val="DefaultParagraphFont"/>
    <w:link w:val="Footer"/>
    <w:uiPriority w:val="99"/>
    <w:rsid w:val="00FD6522"/>
  </w:style>
  <w:style w:type="character" w:styleId="Hyperlink">
    <w:name w:val="Hyperlink"/>
    <w:basedOn w:val="DefaultParagraphFont"/>
    <w:uiPriority w:val="99"/>
    <w:unhideWhenUsed/>
    <w:rsid w:val="00EF6D9B"/>
    <w:rPr>
      <w:color w:val="0000FF" w:themeColor="hyperlink"/>
      <w:u w:val="single"/>
    </w:rPr>
  </w:style>
  <w:style w:type="paragraph" w:styleId="NoSpacing">
    <w:name w:val="No Spacing"/>
    <w:uiPriority w:val="1"/>
    <w:qFormat/>
    <w:rsid w:val="007A1E6B"/>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50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22"/>
    <w:rPr>
      <w:rFonts w:ascii="Segoe UI" w:eastAsia="Times New Roman" w:hAnsi="Segoe UI" w:cs="Segoe UI"/>
      <w:sz w:val="18"/>
      <w:szCs w:val="18"/>
      <w:lang w:val="en-US"/>
    </w:rPr>
  </w:style>
  <w:style w:type="table" w:styleId="TableGrid">
    <w:name w:val="Table Grid"/>
    <w:basedOn w:val="TableNormal"/>
    <w:uiPriority w:val="59"/>
    <w:rsid w:val="008A49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8E6D4B"/>
    <w:rPr>
      <w:sz w:val="28"/>
      <w:lang w:val="hr-HR"/>
    </w:rPr>
  </w:style>
  <w:style w:type="character" w:customStyle="1" w:styleId="BodyTextChar">
    <w:name w:val="Body Text Char"/>
    <w:basedOn w:val="DefaultParagraphFont"/>
    <w:link w:val="BodyText"/>
    <w:rsid w:val="008E6D4B"/>
    <w:rPr>
      <w:rFonts w:ascii="4D Bangkok" w:eastAsia="Times New Roman" w:hAnsi="4D Bangkok" w:cs="Times New Roman"/>
      <w:sz w:val="28"/>
      <w:szCs w:val="20"/>
      <w:lang w:val="hr-HR"/>
    </w:rPr>
  </w:style>
  <w:style w:type="character" w:styleId="Strong">
    <w:name w:val="Strong"/>
    <w:qFormat/>
    <w:rsid w:val="008E6D4B"/>
    <w:rPr>
      <w:b/>
      <w:bCs/>
    </w:rPr>
  </w:style>
  <w:style w:type="paragraph" w:styleId="ListParagraph">
    <w:name w:val="List Paragraph"/>
    <w:basedOn w:val="Normal"/>
    <w:uiPriority w:val="34"/>
    <w:qFormat/>
    <w:rsid w:val="00BF54F6"/>
    <w:pPr>
      <w:ind w:left="720"/>
      <w:contextualSpacing/>
    </w:pPr>
  </w:style>
  <w:style w:type="paragraph" w:styleId="NormalWeb">
    <w:name w:val="Normal (Web)"/>
    <w:basedOn w:val="Normal"/>
    <w:rsid w:val="00B1625E"/>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6B"/>
    <w:pPr>
      <w:spacing w:after="0" w:line="240" w:lineRule="auto"/>
    </w:pPr>
    <w:rPr>
      <w:rFonts w:ascii="4D Bangkok" w:eastAsia="Times New Roman" w:hAnsi="4D Bangkok"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522"/>
    <w:pPr>
      <w:tabs>
        <w:tab w:val="center" w:pos="4536"/>
        <w:tab w:val="right" w:pos="9072"/>
      </w:tabs>
    </w:pPr>
    <w:rPr>
      <w:rFonts w:asciiTheme="minorHAnsi" w:eastAsiaTheme="minorHAnsi" w:hAnsiTheme="minorHAnsi" w:cstheme="minorBidi"/>
      <w:sz w:val="22"/>
      <w:szCs w:val="22"/>
      <w:lang w:val="bs-Cyrl-BA"/>
    </w:rPr>
  </w:style>
  <w:style w:type="character" w:customStyle="1" w:styleId="HeaderChar">
    <w:name w:val="Header Char"/>
    <w:basedOn w:val="DefaultParagraphFont"/>
    <w:link w:val="Header"/>
    <w:uiPriority w:val="99"/>
    <w:rsid w:val="00FD6522"/>
  </w:style>
  <w:style w:type="paragraph" w:styleId="Footer">
    <w:name w:val="footer"/>
    <w:basedOn w:val="Normal"/>
    <w:link w:val="FooterChar"/>
    <w:uiPriority w:val="99"/>
    <w:unhideWhenUsed/>
    <w:rsid w:val="00FD6522"/>
    <w:pPr>
      <w:tabs>
        <w:tab w:val="center" w:pos="4536"/>
        <w:tab w:val="right" w:pos="9072"/>
      </w:tabs>
    </w:pPr>
    <w:rPr>
      <w:rFonts w:asciiTheme="minorHAnsi" w:eastAsiaTheme="minorHAnsi" w:hAnsiTheme="minorHAnsi" w:cstheme="minorBidi"/>
      <w:sz w:val="22"/>
      <w:szCs w:val="22"/>
      <w:lang w:val="bs-Cyrl-BA"/>
    </w:rPr>
  </w:style>
  <w:style w:type="character" w:customStyle="1" w:styleId="FooterChar">
    <w:name w:val="Footer Char"/>
    <w:basedOn w:val="DefaultParagraphFont"/>
    <w:link w:val="Footer"/>
    <w:uiPriority w:val="99"/>
    <w:rsid w:val="00FD6522"/>
  </w:style>
  <w:style w:type="character" w:styleId="Hyperlink">
    <w:name w:val="Hyperlink"/>
    <w:basedOn w:val="DefaultParagraphFont"/>
    <w:uiPriority w:val="99"/>
    <w:unhideWhenUsed/>
    <w:rsid w:val="00EF6D9B"/>
    <w:rPr>
      <w:color w:val="0000FF" w:themeColor="hyperlink"/>
      <w:u w:val="single"/>
    </w:rPr>
  </w:style>
  <w:style w:type="paragraph" w:styleId="NoSpacing">
    <w:name w:val="No Spacing"/>
    <w:uiPriority w:val="1"/>
    <w:qFormat/>
    <w:rsid w:val="007A1E6B"/>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50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22"/>
    <w:rPr>
      <w:rFonts w:ascii="Segoe UI" w:eastAsia="Times New Roman" w:hAnsi="Segoe UI" w:cs="Segoe UI"/>
      <w:sz w:val="18"/>
      <w:szCs w:val="18"/>
      <w:lang w:val="en-US"/>
    </w:rPr>
  </w:style>
  <w:style w:type="table" w:styleId="TableGrid">
    <w:name w:val="Table Grid"/>
    <w:basedOn w:val="TableNormal"/>
    <w:uiPriority w:val="59"/>
    <w:rsid w:val="008A49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8E6D4B"/>
    <w:rPr>
      <w:sz w:val="28"/>
      <w:lang w:val="hr-HR"/>
    </w:rPr>
  </w:style>
  <w:style w:type="character" w:customStyle="1" w:styleId="BodyTextChar">
    <w:name w:val="Body Text Char"/>
    <w:basedOn w:val="DefaultParagraphFont"/>
    <w:link w:val="BodyText"/>
    <w:rsid w:val="008E6D4B"/>
    <w:rPr>
      <w:rFonts w:ascii="4D Bangkok" w:eastAsia="Times New Roman" w:hAnsi="4D Bangkok" w:cs="Times New Roman"/>
      <w:sz w:val="28"/>
      <w:szCs w:val="20"/>
      <w:lang w:val="hr-HR"/>
    </w:rPr>
  </w:style>
  <w:style w:type="character" w:styleId="Strong">
    <w:name w:val="Strong"/>
    <w:qFormat/>
    <w:rsid w:val="008E6D4B"/>
    <w:rPr>
      <w:b/>
      <w:bCs/>
    </w:rPr>
  </w:style>
  <w:style w:type="paragraph" w:styleId="ListParagraph">
    <w:name w:val="List Paragraph"/>
    <w:basedOn w:val="Normal"/>
    <w:uiPriority w:val="34"/>
    <w:qFormat/>
    <w:rsid w:val="00BF54F6"/>
    <w:pPr>
      <w:ind w:left="720"/>
      <w:contextualSpacing/>
    </w:pPr>
  </w:style>
  <w:style w:type="paragraph" w:styleId="NormalWeb">
    <w:name w:val="Normal (Web)"/>
    <w:basedOn w:val="Normal"/>
    <w:rsid w:val="00B1625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ks.b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ks.gov.ba" TargetMode="External"/><Relationship Id="rId4" Type="http://schemas.microsoft.com/office/2007/relationships/stylesWithEffects" Target="stylesWithEffects.xml"/><Relationship Id="rId9" Type="http://schemas.openxmlformats.org/officeDocument/2006/relationships/hyperlink" Target="mailto:mmdizdar@yaho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mdizar@yahoo.com" TargetMode="External"/><Relationship Id="rId1" Type="http://schemas.openxmlformats.org/officeDocument/2006/relationships/hyperlink" Target="http://www.osmmdsa.edu.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0E00-643F-40AF-A50E-941F8CEC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17</Pages>
  <Words>6960</Words>
  <Characters>39676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računostvo</dc:creator>
  <cp:lastModifiedBy>User</cp:lastModifiedBy>
  <cp:revision>20</cp:revision>
  <cp:lastPrinted>2024-12-05T13:15:00Z</cp:lastPrinted>
  <dcterms:created xsi:type="dcterms:W3CDTF">2024-12-02T07:48:00Z</dcterms:created>
  <dcterms:modified xsi:type="dcterms:W3CDTF">2024-12-06T12:10:00Z</dcterms:modified>
</cp:coreProperties>
</file>